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88" w:rsidRDefault="00ED0288">
      <w:r>
        <w:t>Bron / Source :</w:t>
      </w:r>
    </w:p>
    <w:p w:rsidR="00ED0288" w:rsidRDefault="00ED0288">
      <w:r w:rsidRPr="00ED0288">
        <w:t>http://www.dataasylum.com/bioapi-nanotech-implants.html</w:t>
      </w:r>
    </w:p>
    <w:p w:rsidR="00ED0288" w:rsidRDefault="00ED0288"/>
    <w:p w:rsidR="00545729" w:rsidRDefault="00545729">
      <w:r>
        <w:t>YourBIOAPI</w:t>
      </w:r>
    </w:p>
    <w:p w:rsidR="00BB41C6" w:rsidRDefault="00545729">
      <w:r>
        <w:t xml:space="preserve">The BioAPI is extremely powerful and provides complete control over every man women and child on the planet. I understand it's difficult to accept, I'm simply telling the way it is. The following table attempts to outline what is possible with the BioAPI depending on what phase you have. The suggestive nature of phase 1 works very well, you just act out </w:t>
      </w:r>
      <w:hyperlink r:id="rId4" w:anchor="met" w:history="1">
        <w:r>
          <w:rPr>
            <w:rStyle w:val="Hyperlink"/>
          </w:rPr>
          <w:t>what your told too</w:t>
        </w:r>
      </w:hyperlink>
      <w:r>
        <w:t xml:space="preserve"> because no one would ever doubt the thought's they are having are not their own.</w:t>
      </w:r>
    </w:p>
    <w:p w:rsidR="00545729" w:rsidRDefault="00545729">
      <w:r>
        <w:t xml:space="preserve">The primary difference between phase 1 and 2 is phase 1 targets your mind, hearing and basic sight only; where phase 2 encompasses your entire body. </w:t>
      </w:r>
      <w:r>
        <w:rPr>
          <w:strike/>
        </w:rPr>
        <w:t>Phase 2</w:t>
      </w:r>
      <w:r>
        <w:t xml:space="preserve"> Both phases also provide the ability to have your </w:t>
      </w:r>
      <w:hyperlink r:id="rId5" w:anchor="collapsed" w:history="1">
        <w:r>
          <w:rPr>
            <w:rStyle w:val="Hyperlink"/>
          </w:rPr>
          <w:t>memory suspended</w:t>
        </w:r>
      </w:hyperlink>
      <w:r>
        <w:t xml:space="preserve"> or manipulated allowing for very interesting events to occur (or more accurately </w:t>
      </w:r>
      <w:r>
        <w:rPr>
          <w:i/>
          <w:iCs/>
        </w:rPr>
        <w:t>appear</w:t>
      </w:r>
      <w:r>
        <w:t xml:space="preserve"> to occur). The cogitation of phase 2 in the movies is typically reflected as a zombie. Zombie = phase 2 or to a greater extent outright targeted.</w:t>
      </w:r>
    </w:p>
    <w:p w:rsidR="00545729" w:rsidRDefault="00545729"/>
    <w:p w:rsidR="00545729" w:rsidRPr="00545729" w:rsidRDefault="00545729" w:rsidP="0054572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45729">
        <w:rPr>
          <w:rFonts w:ascii="Times New Roman" w:eastAsia="Times New Roman" w:hAnsi="Times New Roman" w:cs="Times New Roman"/>
          <w:b/>
          <w:bCs/>
          <w:kern w:val="36"/>
          <w:sz w:val="48"/>
          <w:szCs w:val="48"/>
          <w:lang w:eastAsia="nl-NL"/>
        </w:rPr>
        <w:t>Achievements</w:t>
      </w:r>
    </w:p>
    <w:p w:rsidR="00545729" w:rsidRDefault="00545729" w:rsidP="00545729">
      <w:pPr>
        <w:spacing w:before="100" w:beforeAutospacing="1" w:after="100" w:afterAutospacing="1" w:line="240" w:lineRule="auto"/>
        <w:rPr>
          <w:rFonts w:ascii="Times New Roman" w:eastAsia="Times New Roman" w:hAnsi="Times New Roman" w:cs="Times New Roman"/>
          <w:sz w:val="21"/>
          <w:szCs w:val="21"/>
          <w:lang w:eastAsia="nl-NL"/>
        </w:rPr>
      </w:pPr>
      <w:r w:rsidRPr="00545729">
        <w:rPr>
          <w:rFonts w:ascii="Times New Roman" w:eastAsia="Times New Roman" w:hAnsi="Times New Roman" w:cs="Times New Roman"/>
          <w:sz w:val="21"/>
          <w:szCs w:val="21"/>
          <w:lang w:eastAsia="nl-NL"/>
        </w:rPr>
        <w:t>So how great is this technology? In one word its "</w:t>
      </w:r>
      <w:r w:rsidRPr="00545729">
        <w:rPr>
          <w:rFonts w:ascii="Times New Roman" w:eastAsia="Times New Roman" w:hAnsi="Times New Roman" w:cs="Times New Roman"/>
          <w:i/>
          <w:iCs/>
          <w:sz w:val="21"/>
          <w:szCs w:val="21"/>
          <w:lang w:eastAsia="nl-NL"/>
        </w:rPr>
        <w:t>unbelievable</w:t>
      </w:r>
      <w:r w:rsidRPr="00545729">
        <w:rPr>
          <w:rFonts w:ascii="Times New Roman" w:eastAsia="Times New Roman" w:hAnsi="Times New Roman" w:cs="Times New Roman"/>
          <w:sz w:val="21"/>
          <w:szCs w:val="21"/>
          <w:lang w:eastAsia="nl-NL"/>
        </w:rPr>
        <w:t xml:space="preserve">". Its so epic the average person visiting this site won't be able to even remotely accept its possibility. It's a minimum one century ahead of its time. The following scenarios are all possible and have been witnessed firsthand by myself as well as any other targeted individual. With two different phases, some things are only possible with phase 1. Phase 1 is kind of limited and only encompasses the most amazing aspect of the technology; again, the easiest way to grasp it is the nano-implants for phase 1 target your head (excluding scent and taste), phase 2 targets the rest of the body. The following chart will try to split up the examples and where they apply. If you have trouble believing any of this you have not watched </w:t>
      </w:r>
      <w:hyperlink r:id="rId6" w:anchor="vid" w:history="1">
        <w:r w:rsidRPr="00545729">
          <w:rPr>
            <w:rFonts w:ascii="Times New Roman" w:eastAsia="Times New Roman" w:hAnsi="Times New Roman" w:cs="Times New Roman"/>
            <w:color w:val="0000FF"/>
            <w:sz w:val="21"/>
            <w:u w:val="single"/>
            <w:lang w:eastAsia="nl-NL"/>
          </w:rPr>
          <w:t>this video</w:t>
        </w:r>
      </w:hyperlink>
      <w:r w:rsidRPr="00545729">
        <w:rPr>
          <w:rFonts w:ascii="Times New Roman" w:eastAsia="Times New Roman" w:hAnsi="Times New Roman" w:cs="Times New Roman"/>
          <w:sz w:val="21"/>
          <w:szCs w:val="21"/>
          <w:lang w:eastAsia="nl-NL"/>
        </w:rPr>
        <w:t xml:space="preserve"> enough - watch it at least 25 times, it then might start to sink in. Remember, 99% of the planet's population has phase 1, </w:t>
      </w:r>
      <w:r w:rsidRPr="00545729">
        <w:rPr>
          <w:rFonts w:ascii="Times New Roman" w:eastAsia="Times New Roman" w:hAnsi="Times New Roman" w:cs="Times New Roman"/>
          <w:b/>
          <w:bCs/>
          <w:sz w:val="21"/>
          <w:szCs w:val="21"/>
          <w:lang w:eastAsia="nl-NL"/>
        </w:rPr>
        <w:t>this includes you</w:t>
      </w:r>
      <w:r w:rsidRPr="00545729">
        <w:rPr>
          <w:rFonts w:ascii="Times New Roman" w:eastAsia="Times New Roman" w:hAnsi="Times New Roman" w:cs="Times New Roman"/>
          <w:sz w:val="21"/>
          <w:szCs w:val="21"/>
          <w:lang w:eastAsia="nl-NL"/>
        </w:rPr>
        <w:t xml:space="preserve">. </w:t>
      </w:r>
    </w:p>
    <w:p w:rsidR="00545729" w:rsidRDefault="00545729" w:rsidP="00545729">
      <w:pPr>
        <w:spacing w:before="100" w:beforeAutospacing="1" w:after="100" w:afterAutospacing="1" w:line="240" w:lineRule="auto"/>
      </w:pPr>
      <w:r>
        <w:br/>
        <w:t xml:space="preserve">Interestingly enough, they have told you and demonstrated crystal clearly what is possible with the movie </w:t>
      </w:r>
      <w:hyperlink r:id="rId7" w:anchor="gamer" w:history="1">
        <w:r>
          <w:rPr>
            <w:rStyle w:val="Hyperlink"/>
          </w:rPr>
          <w:t>Gamer</w:t>
        </w:r>
      </w:hyperlink>
      <w:r>
        <w:t xml:space="preserve"> (2009) and to a lesser extent </w:t>
      </w:r>
      <w:hyperlink r:id="rId8" w:anchor="tech" w:history="1">
        <w:r>
          <w:rPr>
            <w:rStyle w:val="Hyperlink"/>
          </w:rPr>
          <w:t>Technotise: Edit &amp; I</w:t>
        </w:r>
      </w:hyperlink>
      <w:r>
        <w:t xml:space="preserve"> (2009). So don't take my word for it, this is only what has already been told right to your face.</w:t>
      </w:r>
    </w:p>
    <w:p w:rsidR="00545729" w:rsidRDefault="00545729" w:rsidP="00545729">
      <w:pPr>
        <w:spacing w:before="100" w:beforeAutospacing="1" w:after="100" w:afterAutospacing="1" w:line="240" w:lineRule="auto"/>
      </w:pPr>
    </w:p>
    <w:tbl>
      <w:tblPr>
        <w:tblW w:w="13500" w:type="dxa"/>
        <w:tblCellSpacing w:w="0" w:type="dxa"/>
        <w:tblCellMar>
          <w:top w:w="150" w:type="dxa"/>
          <w:left w:w="150" w:type="dxa"/>
          <w:bottom w:w="150" w:type="dxa"/>
          <w:right w:w="150" w:type="dxa"/>
        </w:tblCellMar>
        <w:tblLook w:val="04A0"/>
      </w:tblPr>
      <w:tblGrid>
        <w:gridCol w:w="1842"/>
        <w:gridCol w:w="6674"/>
        <w:gridCol w:w="4984"/>
      </w:tblGrid>
      <w:tr w:rsidR="00545729" w:rsidRPr="00545729" w:rsidTr="00545729">
        <w:trPr>
          <w:tblCellSpacing w:w="0" w:type="dxa"/>
        </w:trPr>
        <w:tc>
          <w:tcPr>
            <w:tcW w:w="1500" w:type="dxa"/>
            <w:tcMar>
              <w:top w:w="150" w:type="dxa"/>
              <w:left w:w="150" w:type="dxa"/>
              <w:bottom w:w="0" w:type="dxa"/>
              <w:right w:w="150" w:type="dxa"/>
            </w:tcMar>
            <w:hideMark/>
          </w:tcPr>
          <w:p w:rsidR="00545729" w:rsidRPr="00545729" w:rsidRDefault="00545729" w:rsidP="00545729">
            <w:pPr>
              <w:spacing w:after="0" w:line="240" w:lineRule="auto"/>
              <w:jc w:val="center"/>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Applicable Phase</w:t>
            </w:r>
          </w:p>
        </w:tc>
        <w:tc>
          <w:tcPr>
            <w:tcW w:w="3900" w:type="dxa"/>
            <w:tcMar>
              <w:top w:w="150" w:type="dxa"/>
              <w:left w:w="150" w:type="dxa"/>
              <w:bottom w:w="0" w:type="dxa"/>
              <w:right w:w="150" w:type="dxa"/>
            </w:tcMar>
            <w:hideMark/>
          </w:tcPr>
          <w:p w:rsidR="00545729" w:rsidRPr="00545729" w:rsidRDefault="00545729" w:rsidP="00545729">
            <w:pPr>
              <w:spacing w:after="0" w:line="240" w:lineRule="auto"/>
              <w:jc w:val="center"/>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Description</w:t>
            </w:r>
          </w:p>
        </w:tc>
        <w:tc>
          <w:tcPr>
            <w:tcW w:w="7800" w:type="dxa"/>
            <w:tcMar>
              <w:top w:w="150" w:type="dxa"/>
              <w:left w:w="150" w:type="dxa"/>
              <w:bottom w:w="0" w:type="dxa"/>
              <w:right w:w="150" w:type="dxa"/>
            </w:tcMar>
            <w:hideMark/>
          </w:tcPr>
          <w:p w:rsidR="00545729" w:rsidRPr="00545729" w:rsidRDefault="00545729" w:rsidP="00545729">
            <w:pPr>
              <w:spacing w:after="0" w:line="240" w:lineRule="auto"/>
              <w:jc w:val="center"/>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Example</w:t>
            </w:r>
          </w:p>
        </w:tc>
      </w:tr>
      <w:tr w:rsidR="00545729" w:rsidRPr="00545729" w:rsidTr="00545729">
        <w:trPr>
          <w:tblCellSpacing w:w="0" w:type="dxa"/>
        </w:trPr>
        <w:tc>
          <w:tcPr>
            <w:tcW w:w="0" w:type="auto"/>
            <w:tcMar>
              <w:top w:w="30" w:type="dxa"/>
              <w:left w:w="150" w:type="dxa"/>
              <w:bottom w:w="150" w:type="dxa"/>
              <w:right w:w="150" w:type="dxa"/>
            </w:tcMar>
            <w:hideMark/>
          </w:tcPr>
          <w:p w:rsidR="00545729" w:rsidRPr="00545729" w:rsidRDefault="00545729" w:rsidP="00545729">
            <w:pPr>
              <w:spacing w:after="0" w:line="240" w:lineRule="auto"/>
              <w:jc w:val="center"/>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Phase 1 (Everyone)</w:t>
            </w:r>
          </w:p>
        </w:tc>
        <w:tc>
          <w:tcPr>
            <w:tcW w:w="0" w:type="auto"/>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Direct-to-Speech: the ability to force (unknowingly) anyone at will to speak or say anything on demand.</w:t>
            </w:r>
          </w:p>
        </w:tc>
        <w:tc>
          <w:tcPr>
            <w:tcW w:w="0" w:type="auto"/>
            <w:vAlign w:val="center"/>
            <w:hideMark/>
          </w:tcPr>
          <w:p w:rsidR="00545729" w:rsidRPr="00545729" w:rsidRDefault="00545729" w:rsidP="00545729">
            <w:pPr>
              <w:spacing w:after="0" w:line="240" w:lineRule="auto"/>
              <w:rPr>
                <w:rFonts w:ascii="Times New Roman" w:eastAsia="Times New Roman" w:hAnsi="Times New Roman" w:cs="Times New Roman"/>
                <w:sz w:val="20"/>
                <w:szCs w:val="20"/>
                <w:lang w:eastAsia="nl-NL"/>
              </w:rPr>
            </w:pPr>
          </w:p>
        </w:tc>
      </w:tr>
    </w:tbl>
    <w:p w:rsidR="00545729" w:rsidRDefault="00545729" w:rsidP="00545729">
      <w:pPr>
        <w:spacing w:before="100" w:beforeAutospacing="1" w:after="100" w:afterAutospacing="1" w:line="240" w:lineRule="auto"/>
        <w:rPr>
          <w:rFonts w:ascii="Times New Roman" w:eastAsia="Times New Roman" w:hAnsi="Times New Roman" w:cs="Times New Roman"/>
          <w:sz w:val="21"/>
          <w:szCs w:val="21"/>
          <w:lang w:eastAsia="nl-NL"/>
        </w:rPr>
      </w:pPr>
      <w:r>
        <w:rPr>
          <w:rFonts w:ascii="Times New Roman" w:eastAsia="Times New Roman" w:hAnsi="Times New Roman" w:cs="Times New Roman"/>
          <w:sz w:val="21"/>
          <w:szCs w:val="21"/>
          <w:lang w:eastAsia="nl-NL"/>
        </w:rPr>
        <w:t>Example</w:t>
      </w:r>
    </w:p>
    <w:p w:rsidR="00545729" w:rsidRDefault="00545729" w:rsidP="00545729">
      <w:pPr>
        <w:spacing w:before="100" w:beforeAutospacing="1" w:after="100" w:afterAutospacing="1" w:line="240" w:lineRule="auto"/>
      </w:pPr>
      <w:r>
        <w:lastRenderedPageBreak/>
        <w:t xml:space="preserve">This is shown in real life on this </w:t>
      </w:r>
      <w:hyperlink r:id="rId9" w:history="1">
        <w:r>
          <w:rPr>
            <w:rStyle w:val="Hyperlink"/>
          </w:rPr>
          <w:t>page here</w:t>
        </w:r>
      </w:hyperlink>
      <w:r>
        <w:t xml:space="preserve">, the people are clearly aware they are speaking gibberish but are unable to stop. Also when Bruce Willis talks through his test surrogate is a good representation of how this probably works in real life from a handler's point of view. See the </w:t>
      </w:r>
      <w:hyperlink r:id="rId10" w:anchor="surrogates" w:history="1">
        <w:r>
          <w:rPr>
            <w:rStyle w:val="Hyperlink"/>
          </w:rPr>
          <w:t>Surrogates</w:t>
        </w:r>
      </w:hyperlink>
      <w:r>
        <w:t xml:space="preserve"> (2009) clip (@ 1:20) or </w:t>
      </w:r>
      <w:hyperlink r:id="rId11" w:anchor="black" w:history="1">
        <w:r>
          <w:rPr>
            <w:rStyle w:val="Hyperlink"/>
          </w:rPr>
          <w:t>Black Limousine</w:t>
        </w:r>
      </w:hyperlink>
      <w:r>
        <w:t xml:space="preserve"> (2010) for a reference on how it is used to warp the reality of people such as yourself. </w:t>
      </w:r>
      <w:r>
        <w:br/>
      </w:r>
      <w:r>
        <w:br/>
        <w:t xml:space="preserve">This is talking </w:t>
      </w:r>
      <w:r>
        <w:rPr>
          <w:i/>
          <w:iCs/>
        </w:rPr>
        <w:t>through</w:t>
      </w:r>
      <w:r>
        <w:t xml:space="preserve"> someone is very well done in the clip for </w:t>
      </w:r>
      <w:hyperlink r:id="rId12" w:anchor="control" w:history="1">
        <w:r>
          <w:rPr>
            <w:rStyle w:val="Hyperlink"/>
          </w:rPr>
          <w:t>Control Factor</w:t>
        </w:r>
      </w:hyperlink>
      <w:r>
        <w:t xml:space="preserve"> (2003).</w:t>
      </w:r>
    </w:p>
    <w:p w:rsidR="00545729" w:rsidRDefault="00545729" w:rsidP="00545729">
      <w:pPr>
        <w:spacing w:before="100" w:beforeAutospacing="1" w:after="100" w:afterAutospacing="1" w:line="240" w:lineRule="auto"/>
      </w:pPr>
    </w:p>
    <w:tbl>
      <w:tblPr>
        <w:tblW w:w="13500" w:type="dxa"/>
        <w:tblCellSpacing w:w="0" w:type="dxa"/>
        <w:tblCellMar>
          <w:top w:w="150" w:type="dxa"/>
          <w:left w:w="150" w:type="dxa"/>
          <w:bottom w:w="150" w:type="dxa"/>
          <w:right w:w="150" w:type="dxa"/>
        </w:tblCellMar>
        <w:tblLook w:val="04A0"/>
      </w:tblPr>
      <w:tblGrid>
        <w:gridCol w:w="1426"/>
        <w:gridCol w:w="12074"/>
      </w:tblGrid>
      <w:tr w:rsidR="00545729" w:rsidRPr="00545729" w:rsidTr="00545729">
        <w:trPr>
          <w:tblCellSpacing w:w="0" w:type="dxa"/>
        </w:trPr>
        <w:tc>
          <w:tcPr>
            <w:tcW w:w="1426" w:type="dxa"/>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Phase 1 (Everyone)</w:t>
            </w:r>
          </w:p>
        </w:tc>
        <w:tc>
          <w:tcPr>
            <w:tcW w:w="12074" w:type="dxa"/>
            <w:tcMar>
              <w:top w:w="30" w:type="dxa"/>
              <w:left w:w="150" w:type="dxa"/>
              <w:bottom w:w="150" w:type="dxa"/>
              <w:right w:w="150" w:type="dxa"/>
            </w:tcMar>
            <w:hideMark/>
          </w:tcPr>
          <w:p w:rsid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 xml:space="preserve">Suggest-to-Subconscious: the ability to </w:t>
            </w:r>
            <w:r w:rsidRPr="00545729">
              <w:rPr>
                <w:rFonts w:ascii="Times New Roman" w:eastAsia="Times New Roman" w:hAnsi="Times New Roman" w:cs="Times New Roman"/>
                <w:i/>
                <w:iCs/>
                <w:sz w:val="24"/>
                <w:szCs w:val="24"/>
                <w:lang w:eastAsia="nl-NL"/>
              </w:rPr>
              <w:t>insert</w:t>
            </w:r>
            <w:r w:rsidRPr="00545729">
              <w:rPr>
                <w:rFonts w:ascii="Times New Roman" w:eastAsia="Times New Roman" w:hAnsi="Times New Roman" w:cs="Times New Roman"/>
                <w:sz w:val="24"/>
                <w:szCs w:val="24"/>
                <w:lang w:eastAsia="nl-NL"/>
              </w:rPr>
              <w:t xml:space="preserve"> a thought in real time into a </w:t>
            </w:r>
          </w:p>
          <w:p w:rsid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 xml:space="preserve">subjects mind, in which most of the time they act out. Probably a subset of Paralleling </w:t>
            </w:r>
          </w:p>
          <w:p w:rsid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 xml:space="preserve">or simply thinking </w:t>
            </w:r>
            <w:r w:rsidRPr="00545729">
              <w:rPr>
                <w:rFonts w:ascii="Times New Roman" w:eastAsia="Times New Roman" w:hAnsi="Times New Roman" w:cs="Times New Roman"/>
                <w:i/>
                <w:iCs/>
                <w:sz w:val="24"/>
                <w:szCs w:val="24"/>
                <w:lang w:eastAsia="nl-NL"/>
              </w:rPr>
              <w:t>with</w:t>
            </w:r>
            <w:r w:rsidRPr="00545729">
              <w:rPr>
                <w:rFonts w:ascii="Times New Roman" w:eastAsia="Times New Roman" w:hAnsi="Times New Roman" w:cs="Times New Roman"/>
                <w:sz w:val="24"/>
                <w:szCs w:val="24"/>
                <w:lang w:eastAsia="nl-NL"/>
              </w:rPr>
              <w:t xml:space="preserve"> someone (see below).</w:t>
            </w:r>
          </w:p>
          <w:p w:rsidR="00545729" w:rsidRPr="00545729" w:rsidRDefault="00545729" w:rsidP="00545729">
            <w:pPr>
              <w:spacing w:after="0" w:line="240" w:lineRule="auto"/>
              <w:rPr>
                <w:rFonts w:ascii="Times New Roman" w:eastAsia="Times New Roman" w:hAnsi="Times New Roman" w:cs="Times New Roman"/>
                <w:sz w:val="24"/>
                <w:szCs w:val="24"/>
                <w:lang w:eastAsia="nl-NL"/>
              </w:rPr>
            </w:pPr>
          </w:p>
        </w:tc>
      </w:tr>
    </w:tbl>
    <w:p w:rsidR="00545729" w:rsidRPr="00545729" w:rsidRDefault="00545729" w:rsidP="00545729">
      <w:pPr>
        <w:spacing w:before="100" w:beforeAutospacing="1" w:after="100" w:afterAutospacing="1" w:line="240" w:lineRule="auto"/>
        <w:rPr>
          <w:rFonts w:ascii="Times New Roman" w:eastAsia="Times New Roman" w:hAnsi="Times New Roman" w:cs="Times New Roman"/>
          <w:sz w:val="21"/>
          <w:szCs w:val="21"/>
          <w:lang w:eastAsia="nl-NL"/>
        </w:rPr>
      </w:pPr>
    </w:p>
    <w:p w:rsidR="00545729" w:rsidRDefault="00545729">
      <w:r>
        <w:t xml:space="preserve">For example, you think to yourself you want to go outside and sit on the porch, so you get up and go. Was it you're thought for real? This is extremely difficult to describe, believe or prove and is the most mind blowing part of the BioAPI. Everything else pales in comparison to this with the exception of suspension of memory. It's 100% transparent, and works so well you would be stunned for months if you watched it happen right in front of you. It's epic. The only references that I found that even remotely demonstrates this is in the movie </w:t>
      </w:r>
      <w:hyperlink r:id="rId13" w:anchor="hanna" w:history="1">
        <w:r>
          <w:rPr>
            <w:rStyle w:val="Hyperlink"/>
          </w:rPr>
          <w:t>Hanna</w:t>
        </w:r>
      </w:hyperlink>
      <w:r>
        <w:t xml:space="preserve"> (2011) and </w:t>
      </w:r>
      <w:hyperlink r:id="rId14" w:anchor="met" w:history="1">
        <w:r>
          <w:rPr>
            <w:rStyle w:val="Hyperlink"/>
          </w:rPr>
          <w:t>Metropia</w:t>
        </w:r>
      </w:hyperlink>
      <w:r>
        <w:t xml:space="preserve"> (2009). They also make fun of it in this clip from </w:t>
      </w:r>
      <w:hyperlink r:id="rId15" w:anchor="simpsons-bioapi" w:history="1">
        <w:r>
          <w:rPr>
            <w:rStyle w:val="Hyperlink"/>
          </w:rPr>
          <w:t>The Simpsons</w:t>
        </w:r>
      </w:hyperlink>
      <w:r>
        <w:t xml:space="preserve">. </w:t>
      </w:r>
      <w:r>
        <w:br/>
      </w:r>
      <w:r>
        <w:br/>
      </w:r>
      <w:r>
        <w:rPr>
          <w:b/>
          <w:bCs/>
        </w:rPr>
        <w:t>Update 2012-08-04:</w:t>
      </w:r>
      <w:r>
        <w:t xml:space="preserve"> A great example of how simple this can be is shown in the </w:t>
      </w:r>
      <w:r>
        <w:rPr>
          <w:i/>
          <w:iCs/>
        </w:rPr>
        <w:t>nice dog scene</w:t>
      </w:r>
      <w:r>
        <w:t xml:space="preserve"> for </w:t>
      </w:r>
      <w:hyperlink r:id="rId16" w:anchor="ultra" w:history="1">
        <w:r>
          <w:rPr>
            <w:rStyle w:val="Hyperlink"/>
          </w:rPr>
          <w:t>Ultrasonic</w:t>
        </w:r>
      </w:hyperlink>
      <w:r>
        <w:t xml:space="preserve"> (2012). Also see </w:t>
      </w:r>
      <w:hyperlink r:id="rId17" w:anchor="earth" w:history="1">
        <w:r>
          <w:rPr>
            <w:rStyle w:val="Hyperlink"/>
          </w:rPr>
          <w:t>Earthkiller</w:t>
        </w:r>
      </w:hyperlink>
      <w:r>
        <w:t xml:space="preserve"> (2011) which is now very important. </w:t>
      </w:r>
      <w:r>
        <w:br/>
      </w:r>
      <w:r>
        <w:br/>
        <w:t>It would probably involve the cerebral cortex, which is where the process of conscious thinking and decision making happens.</w:t>
      </w:r>
    </w:p>
    <w:p w:rsidR="00545729" w:rsidRDefault="00545729"/>
    <w:tbl>
      <w:tblPr>
        <w:tblW w:w="13500" w:type="dxa"/>
        <w:tblCellSpacing w:w="0" w:type="dxa"/>
        <w:tblCellMar>
          <w:top w:w="150" w:type="dxa"/>
          <w:left w:w="150" w:type="dxa"/>
          <w:bottom w:w="150" w:type="dxa"/>
          <w:right w:w="150" w:type="dxa"/>
        </w:tblCellMar>
        <w:tblLook w:val="04A0"/>
      </w:tblPr>
      <w:tblGrid>
        <w:gridCol w:w="3552"/>
        <w:gridCol w:w="9948"/>
      </w:tblGrid>
      <w:tr w:rsidR="00545729" w:rsidRPr="00545729" w:rsidTr="00545729">
        <w:trPr>
          <w:tblCellSpacing w:w="0" w:type="dxa"/>
        </w:trPr>
        <w:tc>
          <w:tcPr>
            <w:tcW w:w="3552" w:type="dxa"/>
            <w:tcMar>
              <w:top w:w="30" w:type="dxa"/>
              <w:left w:w="150" w:type="dxa"/>
              <w:bottom w:w="150" w:type="dxa"/>
              <w:right w:w="150" w:type="dxa"/>
            </w:tcMar>
            <w:hideMark/>
          </w:tcPr>
          <w:p w:rsidR="00545729" w:rsidRPr="00545729" w:rsidRDefault="00545729" w:rsidP="00545729">
            <w:pPr>
              <w:spacing w:after="0" w:line="240" w:lineRule="auto"/>
              <w:jc w:val="center"/>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Phase 1 (Everyone)</w:t>
            </w:r>
          </w:p>
        </w:tc>
        <w:tc>
          <w:tcPr>
            <w:tcW w:w="9948" w:type="dxa"/>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Visual: the ability to see what you see.</w:t>
            </w:r>
          </w:p>
        </w:tc>
      </w:tr>
    </w:tbl>
    <w:p w:rsidR="00545729" w:rsidRDefault="00545729">
      <w:r>
        <w:t xml:space="preserve">Previously I was under the conclusion that only people with phase 2 would have their sight compromised. Over time the actions of random people from public when being </w:t>
      </w:r>
      <w:hyperlink r:id="rId18" w:anchor="public-gangstalking-selection" w:history="1">
        <w:r>
          <w:rPr>
            <w:rStyle w:val="Hyperlink"/>
          </w:rPr>
          <w:t>mind controlled</w:t>
        </w:r>
      </w:hyperlink>
      <w:r>
        <w:t xml:space="preserve"> simply cannot be explained unless they have the ability to see what they see. Therefore the nano-camera implant for phase 2 subjects must merely be for a better high quality (HD if you will) signal due to the difficultly in mapping the visual cortex. Some more information on the </w:t>
      </w:r>
      <w:hyperlink r:id="rId19" w:history="1">
        <w:r>
          <w:rPr>
            <w:rStyle w:val="Hyperlink"/>
          </w:rPr>
          <w:t>ocular nano-implant is available</w:t>
        </w:r>
      </w:hyperlink>
      <w:r>
        <w:t xml:space="preserve">. </w:t>
      </w:r>
      <w:r>
        <w:br/>
      </w:r>
      <w:r>
        <w:br/>
        <w:t xml:space="preserve">There are several media examples that reference the ocular implant including </w:t>
      </w:r>
      <w:hyperlink r:id="rId20" w:anchor="report" w:history="1">
        <w:r>
          <w:rPr>
            <w:rStyle w:val="Hyperlink"/>
          </w:rPr>
          <w:t>Minority Report</w:t>
        </w:r>
      </w:hyperlink>
      <w:r>
        <w:t xml:space="preserve"> (2002), </w:t>
      </w:r>
      <w:hyperlink r:id="rId21" w:anchor="order" w:history="1">
        <w:r>
          <w:rPr>
            <w:rStyle w:val="Hyperlink"/>
          </w:rPr>
          <w:t>Order of Chaos</w:t>
        </w:r>
      </w:hyperlink>
      <w:r>
        <w:t xml:space="preserve"> (2010), </w:t>
      </w:r>
      <w:hyperlink r:id="rId22" w:anchor="watch" w:history="1">
        <w:r>
          <w:rPr>
            <w:rStyle w:val="Hyperlink"/>
          </w:rPr>
          <w:t>End of Watch</w:t>
        </w:r>
      </w:hyperlink>
      <w:r>
        <w:t xml:space="preserve"> (2012) and </w:t>
      </w:r>
      <w:hyperlink r:id="rId23" w:anchor="box" w:history="1">
        <w:r>
          <w:rPr>
            <w:rStyle w:val="Hyperlink"/>
          </w:rPr>
          <w:t>The Box</w:t>
        </w:r>
      </w:hyperlink>
      <w:r>
        <w:t xml:space="preserve"> (2009) to name a few.</w:t>
      </w:r>
    </w:p>
    <w:p w:rsidR="00545729" w:rsidRDefault="00545729"/>
    <w:tbl>
      <w:tblPr>
        <w:tblW w:w="13500" w:type="dxa"/>
        <w:tblCellSpacing w:w="0" w:type="dxa"/>
        <w:tblCellMar>
          <w:top w:w="150" w:type="dxa"/>
          <w:left w:w="150" w:type="dxa"/>
          <w:bottom w:w="150" w:type="dxa"/>
          <w:right w:w="150" w:type="dxa"/>
        </w:tblCellMar>
        <w:tblLook w:val="04A0"/>
      </w:tblPr>
      <w:tblGrid>
        <w:gridCol w:w="2135"/>
        <w:gridCol w:w="11365"/>
      </w:tblGrid>
      <w:tr w:rsidR="00545729" w:rsidRPr="00545729" w:rsidTr="00545729">
        <w:trPr>
          <w:tblCellSpacing w:w="0" w:type="dxa"/>
        </w:trPr>
        <w:tc>
          <w:tcPr>
            <w:tcW w:w="2135" w:type="dxa"/>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 xml:space="preserve">Phase 1 </w:t>
            </w:r>
            <w:r w:rsidRPr="00545729">
              <w:rPr>
                <w:rFonts w:ascii="Times New Roman" w:eastAsia="Times New Roman" w:hAnsi="Times New Roman" w:cs="Times New Roman"/>
                <w:sz w:val="24"/>
                <w:szCs w:val="24"/>
                <w:lang w:eastAsia="nl-NL"/>
              </w:rPr>
              <w:lastRenderedPageBreak/>
              <w:t>(Everyone)</w:t>
            </w:r>
          </w:p>
        </w:tc>
        <w:tc>
          <w:tcPr>
            <w:tcW w:w="11365" w:type="dxa"/>
            <w:tcMar>
              <w:top w:w="30" w:type="dxa"/>
              <w:left w:w="150" w:type="dxa"/>
              <w:bottom w:w="150" w:type="dxa"/>
              <w:right w:w="150" w:type="dxa"/>
            </w:tcMar>
            <w:hideMark/>
          </w:tcPr>
          <w:p w:rsid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lastRenderedPageBreak/>
              <w:t xml:space="preserve">Paralleling: the ability to </w:t>
            </w:r>
            <w:r w:rsidRPr="00545729">
              <w:rPr>
                <w:rFonts w:ascii="Times New Roman" w:eastAsia="Times New Roman" w:hAnsi="Times New Roman" w:cs="Times New Roman"/>
                <w:i/>
                <w:iCs/>
                <w:sz w:val="24"/>
                <w:szCs w:val="24"/>
                <w:lang w:eastAsia="nl-NL"/>
              </w:rPr>
              <w:t>merge</w:t>
            </w:r>
            <w:r w:rsidRPr="00545729">
              <w:rPr>
                <w:rFonts w:ascii="Times New Roman" w:eastAsia="Times New Roman" w:hAnsi="Times New Roman" w:cs="Times New Roman"/>
                <w:sz w:val="24"/>
                <w:szCs w:val="24"/>
                <w:lang w:eastAsia="nl-NL"/>
              </w:rPr>
              <w:t xml:space="preserve"> with a subjects mind for real time </w:t>
            </w:r>
          </w:p>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lastRenderedPageBreak/>
              <w:t xml:space="preserve">coordination and response. Or simply thinking </w:t>
            </w:r>
            <w:r w:rsidRPr="00545729">
              <w:rPr>
                <w:rFonts w:ascii="Times New Roman" w:eastAsia="Times New Roman" w:hAnsi="Times New Roman" w:cs="Times New Roman"/>
                <w:i/>
                <w:iCs/>
                <w:sz w:val="24"/>
                <w:szCs w:val="24"/>
                <w:lang w:eastAsia="nl-NL"/>
              </w:rPr>
              <w:t>for</w:t>
            </w:r>
            <w:r w:rsidRPr="00545729">
              <w:rPr>
                <w:rFonts w:ascii="Times New Roman" w:eastAsia="Times New Roman" w:hAnsi="Times New Roman" w:cs="Times New Roman"/>
                <w:sz w:val="24"/>
                <w:szCs w:val="24"/>
                <w:lang w:eastAsia="nl-NL"/>
              </w:rPr>
              <w:t xml:space="preserve"> or </w:t>
            </w:r>
            <w:r w:rsidRPr="00545729">
              <w:rPr>
                <w:rFonts w:ascii="Times New Roman" w:eastAsia="Times New Roman" w:hAnsi="Times New Roman" w:cs="Times New Roman"/>
                <w:i/>
                <w:iCs/>
                <w:sz w:val="24"/>
                <w:szCs w:val="24"/>
                <w:lang w:eastAsia="nl-NL"/>
              </w:rPr>
              <w:t>with</w:t>
            </w:r>
            <w:r w:rsidRPr="00545729">
              <w:rPr>
                <w:rFonts w:ascii="Times New Roman" w:eastAsia="Times New Roman" w:hAnsi="Times New Roman" w:cs="Times New Roman"/>
                <w:sz w:val="24"/>
                <w:szCs w:val="24"/>
                <w:lang w:eastAsia="nl-NL"/>
              </w:rPr>
              <w:t xml:space="preserve"> someone.</w:t>
            </w:r>
          </w:p>
        </w:tc>
      </w:tr>
    </w:tbl>
    <w:p w:rsidR="00545729" w:rsidRDefault="00545729"/>
    <w:p w:rsidR="00545729" w:rsidRDefault="00545729">
      <w:r>
        <w:t xml:space="preserve">This seems unreal but it's not as difficult to believe as it sounds. When you speak or consciously think, the required neurons and generated EM waveforms in your brain are simply modulated/digitized (just like a computer modem) and transmitted in real time to a handler at a command center as clearly shown in </w:t>
      </w:r>
      <w:hyperlink r:id="rId24" w:anchor="scanner" w:history="1">
        <w:r>
          <w:rPr>
            <w:rStyle w:val="Hyperlink"/>
          </w:rPr>
          <w:t>A Scanner Darkly</w:t>
        </w:r>
      </w:hyperlink>
      <w:r>
        <w:t xml:space="preserve"> (2006) and </w:t>
      </w:r>
      <w:hyperlink r:id="rId25" w:anchor="met" w:history="1">
        <w:r>
          <w:rPr>
            <w:rStyle w:val="Hyperlink"/>
          </w:rPr>
          <w:t>Metropia</w:t>
        </w:r>
      </w:hyperlink>
      <w:r>
        <w:t xml:space="preserve"> (2009). This </w:t>
      </w:r>
      <w:r>
        <w:rPr>
          <w:i/>
          <w:iCs/>
        </w:rPr>
        <w:t>handler</w:t>
      </w:r>
      <w:r>
        <w:t xml:space="preserve"> would connect to and receive the subject's signal and essentially </w:t>
      </w:r>
      <w:r>
        <w:rPr>
          <w:i/>
          <w:iCs/>
        </w:rPr>
        <w:t>merge minds</w:t>
      </w:r>
      <w:r>
        <w:t xml:space="preserve"> </w:t>
      </w:r>
      <w:r>
        <w:rPr>
          <w:strike/>
        </w:rPr>
        <w:t>electromagnetically</w:t>
      </w:r>
      <w:r>
        <w:t xml:space="preserve"> (it's probably more advanced, such as quantum communication/entanglement instead) for lack of a better description - resulting in one signal, but two minds (or two CPU's if you will). So in this capacity the handler would be able to think a thought and the subject would think the same thought in parallel, speak a phrase and the subject would then speak the same phrase. It is not 100% guaranteed action because the subject may ultimately decide not to say or do something, so paralleling is partially suggestive in nature. For phase 1, paralleling is restricted to the mind only, phase 2 extends the ability across the entire body as described below.</w:t>
      </w:r>
    </w:p>
    <w:p w:rsidR="00545729" w:rsidRDefault="00545729"/>
    <w:p w:rsidR="00545729" w:rsidRDefault="00545729">
      <w:pPr>
        <w:rPr>
          <w:b/>
          <w:bCs/>
          <w:sz w:val="20"/>
          <w:szCs w:val="20"/>
        </w:rPr>
      </w:pPr>
      <w:r>
        <w:rPr>
          <w:b/>
          <w:bCs/>
          <w:sz w:val="20"/>
          <w:szCs w:val="20"/>
        </w:rPr>
        <w:t>The best way to think of paralleling is a technical support guy connecting to laptop remotely to fix it. You can still use your computer, but so can he, so sometimes you fight for control over the mouse.</w:t>
      </w:r>
    </w:p>
    <w:p w:rsidR="00545729" w:rsidRDefault="00545729">
      <w:pPr>
        <w:rPr>
          <w:b/>
          <w:bCs/>
          <w:sz w:val="20"/>
          <w:szCs w:val="20"/>
        </w:rPr>
      </w:pPr>
    </w:p>
    <w:p w:rsidR="00545729" w:rsidRDefault="00545729">
      <w:hyperlink r:id="rId26" w:tgtFrame="_blank" w:history="1">
        <w:r>
          <w:rPr>
            <w:rStyle w:val="Hyperlink"/>
          </w:rPr>
          <w:t>This</w:t>
        </w:r>
      </w:hyperlink>
      <w:r>
        <w:t xml:space="preserve"> is a crude example of how simple the mind's EM waveform is. This guy is controlling a toy race car with his thought. Has nothing to do with the BioAPI, just basic EM inductance - total cost $25? Now imagine if you had all the resources in the world and we're completely insane. What would you come up with? Everything on this web site, that's what. </w:t>
      </w:r>
      <w:hyperlink r:id="rId27" w:anchor="pool" w:history="1">
        <w:r>
          <w:rPr>
            <w:rStyle w:val="Hyperlink"/>
          </w:rPr>
          <w:t>Pontypool</w:t>
        </w:r>
      </w:hyperlink>
      <w:r>
        <w:t xml:space="preserve"> (2008) has some thoughts (pun intended) on this.</w:t>
      </w:r>
    </w:p>
    <w:p w:rsidR="00545729" w:rsidRDefault="00545729"/>
    <w:p w:rsidR="00545729" w:rsidRDefault="00545729">
      <w:hyperlink r:id="rId28" w:tgtFrame="_blank" w:history="1">
        <w:r>
          <w:rPr>
            <w:rStyle w:val="Hyperlink"/>
          </w:rPr>
          <w:t>Here's a site</w:t>
        </w:r>
      </w:hyperlink>
      <w:r>
        <w:t xml:space="preserve"> that references this as being accomplished in mainstream science (which is always 20 years behind the people doing this stuff). </w:t>
      </w:r>
      <w:r>
        <w:br/>
      </w:r>
      <w:r>
        <w:br/>
        <w:t xml:space="preserve">Paralleling is exactly what is being clearly demonstrated to you in the movie </w:t>
      </w:r>
      <w:hyperlink r:id="rId29" w:tgtFrame="_blank" w:history="1">
        <w:r>
          <w:rPr>
            <w:rStyle w:val="Hyperlink"/>
          </w:rPr>
          <w:t>The Speed of Thought</w:t>
        </w:r>
      </w:hyperlink>
      <w:r>
        <w:t xml:space="preserve"> (2011) which essentially is real (except for the age limitation part). No clip provided. </w:t>
      </w:r>
      <w:r>
        <w:br/>
      </w:r>
      <w:r>
        <w:br/>
        <w:t xml:space="preserve">Paralleling is called </w:t>
      </w:r>
      <w:r>
        <w:rPr>
          <w:i/>
          <w:iCs/>
        </w:rPr>
        <w:t>drifting</w:t>
      </w:r>
      <w:r>
        <w:t xml:space="preserve"> in </w:t>
      </w:r>
      <w:hyperlink r:id="rId30" w:tgtFrame="_blank" w:history="1">
        <w:r>
          <w:rPr>
            <w:rStyle w:val="Hyperlink"/>
          </w:rPr>
          <w:t>Pacific Rim</w:t>
        </w:r>
      </w:hyperlink>
      <w:r>
        <w:t xml:space="preserve"> (2013), because its real.</w:t>
      </w:r>
    </w:p>
    <w:p w:rsidR="00545729" w:rsidRDefault="00545729"/>
    <w:tbl>
      <w:tblPr>
        <w:tblW w:w="13500" w:type="dxa"/>
        <w:tblCellSpacing w:w="0" w:type="dxa"/>
        <w:tblCellMar>
          <w:top w:w="150" w:type="dxa"/>
          <w:left w:w="150" w:type="dxa"/>
          <w:bottom w:w="150" w:type="dxa"/>
          <w:right w:w="150" w:type="dxa"/>
        </w:tblCellMar>
        <w:tblLook w:val="04A0"/>
      </w:tblPr>
      <w:tblGrid>
        <w:gridCol w:w="1592"/>
        <w:gridCol w:w="11908"/>
      </w:tblGrid>
      <w:tr w:rsidR="00545729" w:rsidRPr="00545729" w:rsidTr="00545729">
        <w:trPr>
          <w:tblCellSpacing w:w="0" w:type="dxa"/>
        </w:trPr>
        <w:tc>
          <w:tcPr>
            <w:tcW w:w="0" w:type="auto"/>
            <w:tcMar>
              <w:top w:w="30" w:type="dxa"/>
              <w:left w:w="150" w:type="dxa"/>
              <w:bottom w:w="150" w:type="dxa"/>
              <w:right w:w="150" w:type="dxa"/>
            </w:tcMar>
            <w:hideMark/>
          </w:tcPr>
          <w:p w:rsidR="00545729" w:rsidRPr="00545729" w:rsidRDefault="00545729" w:rsidP="00545729">
            <w:pPr>
              <w:spacing w:after="0" w:line="240" w:lineRule="auto"/>
              <w:jc w:val="center"/>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Phase 2</w:t>
            </w:r>
          </w:p>
        </w:tc>
        <w:tc>
          <w:tcPr>
            <w:tcW w:w="0" w:type="auto"/>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Emotion Mirroring: the ability to monitor or push/write emotions in real time.</w:t>
            </w:r>
          </w:p>
        </w:tc>
      </w:tr>
    </w:tbl>
    <w:p w:rsidR="00545729" w:rsidRDefault="00545729"/>
    <w:p w:rsidR="00545729" w:rsidRDefault="00545729">
      <w:r>
        <w:t xml:space="preserve">This is trivial to understand as emotions are simply localized groups of neurons in different parts of the body. Simply encapsulate all of them and quantify the change, exactly what a BioAPI is for. For example if you get butterflies in your stomach of feel scared, the type and severity is transmitted back to the handler's data center for assessment or at least recording (note they tell you in </w:t>
      </w:r>
      <w:hyperlink r:id="rId31" w:anchor="scanner" w:history="1">
        <w:r>
          <w:rPr>
            <w:rStyle w:val="Hyperlink"/>
          </w:rPr>
          <w:t xml:space="preserve">A Scanner </w:t>
        </w:r>
        <w:r>
          <w:rPr>
            <w:rStyle w:val="Hyperlink"/>
          </w:rPr>
          <w:lastRenderedPageBreak/>
          <w:t>Darkly</w:t>
        </w:r>
      </w:hyperlink>
      <w:r>
        <w:t xml:space="preserve"> (2006) - </w:t>
      </w:r>
      <w:r>
        <w:rPr>
          <w:i/>
          <w:iCs/>
        </w:rPr>
        <w:t>EVERYTHING YOU DO WILL BE RECORDED</w:t>
      </w:r>
      <w:r>
        <w:t>). This is also a subset of Paralleling, in which emotions can be pushed back making a subject feel a specific emotion too.</w:t>
      </w:r>
    </w:p>
    <w:p w:rsidR="00545729" w:rsidRDefault="00545729">
      <w:r>
        <w:t xml:space="preserve">The South Park episode </w:t>
      </w:r>
      <w:hyperlink r:id="rId32" w:tgtFrame="_blank" w:history="1">
        <w:r>
          <w:rPr>
            <w:rStyle w:val="Hyperlink"/>
          </w:rPr>
          <w:t>Insecurity</w:t>
        </w:r>
      </w:hyperlink>
      <w:r>
        <w:t xml:space="preserve"> (Season 16 Episode 10) is about the monitoring of people's emotions. Specifically fear as one of the things they are trying to do is keep targeted individuals scared. Also see </w:t>
      </w:r>
      <w:hyperlink r:id="rId33" w:anchor="voices" w:history="1">
        <w:r>
          <w:rPr>
            <w:rStyle w:val="Hyperlink"/>
          </w:rPr>
          <w:t>this TED talk</w:t>
        </w:r>
      </w:hyperlink>
      <w:r>
        <w:t xml:space="preserve"> where a women confirms in real life the reading of her emotions.</w:t>
      </w:r>
    </w:p>
    <w:p w:rsidR="00545729" w:rsidRDefault="00545729"/>
    <w:tbl>
      <w:tblPr>
        <w:tblW w:w="13500" w:type="dxa"/>
        <w:tblCellSpacing w:w="0" w:type="dxa"/>
        <w:tblCellMar>
          <w:top w:w="150" w:type="dxa"/>
          <w:left w:w="150" w:type="dxa"/>
          <w:bottom w:w="150" w:type="dxa"/>
          <w:right w:w="150" w:type="dxa"/>
        </w:tblCellMar>
        <w:tblLook w:val="04A0"/>
      </w:tblPr>
      <w:tblGrid>
        <w:gridCol w:w="1513"/>
        <w:gridCol w:w="11987"/>
      </w:tblGrid>
      <w:tr w:rsidR="00545729" w:rsidRPr="00545729" w:rsidTr="00545729">
        <w:trPr>
          <w:tblCellSpacing w:w="0" w:type="dxa"/>
        </w:trPr>
        <w:tc>
          <w:tcPr>
            <w:tcW w:w="0" w:type="auto"/>
            <w:tcMar>
              <w:top w:w="30" w:type="dxa"/>
              <w:left w:w="150" w:type="dxa"/>
              <w:bottom w:w="150" w:type="dxa"/>
              <w:right w:w="150" w:type="dxa"/>
            </w:tcMar>
            <w:hideMark/>
          </w:tcPr>
          <w:p w:rsidR="00545729" w:rsidRPr="00545729" w:rsidRDefault="00545729" w:rsidP="00545729">
            <w:pPr>
              <w:spacing w:after="0" w:line="240" w:lineRule="auto"/>
              <w:jc w:val="center"/>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Phase 2</w:t>
            </w:r>
          </w:p>
        </w:tc>
        <w:tc>
          <w:tcPr>
            <w:tcW w:w="0" w:type="auto"/>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General Monitoring: the ability to monitor and influence countless body functions.</w:t>
            </w:r>
          </w:p>
        </w:tc>
      </w:tr>
    </w:tbl>
    <w:p w:rsidR="00545729" w:rsidRDefault="00545729">
      <w:r>
        <w:t>Again, basic nano-technology here. Keep track of the subject's heart rate, glucose levels, sleep pattern, etc. Any aspect of your mind and body can be easily measured, gauged and recorded by the BioAPI.</w:t>
      </w:r>
    </w:p>
    <w:p w:rsidR="00545729" w:rsidRDefault="00545729"/>
    <w:tbl>
      <w:tblPr>
        <w:tblW w:w="13500" w:type="dxa"/>
        <w:tblCellSpacing w:w="0" w:type="dxa"/>
        <w:tblCellMar>
          <w:top w:w="150" w:type="dxa"/>
          <w:left w:w="150" w:type="dxa"/>
          <w:bottom w:w="150" w:type="dxa"/>
          <w:right w:w="150" w:type="dxa"/>
        </w:tblCellMar>
        <w:tblLook w:val="04A0"/>
      </w:tblPr>
      <w:tblGrid>
        <w:gridCol w:w="3999"/>
        <w:gridCol w:w="9501"/>
      </w:tblGrid>
      <w:tr w:rsidR="00545729" w:rsidRPr="00545729" w:rsidTr="00545729">
        <w:trPr>
          <w:tblCellSpacing w:w="0" w:type="dxa"/>
        </w:trPr>
        <w:tc>
          <w:tcPr>
            <w:tcW w:w="0" w:type="auto"/>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trike/>
                <w:sz w:val="24"/>
                <w:szCs w:val="24"/>
                <w:lang w:eastAsia="nl-NL"/>
              </w:rPr>
              <w:t>Phase 2</w:t>
            </w:r>
            <w:r w:rsidRPr="00545729">
              <w:rPr>
                <w:rFonts w:ascii="Times New Roman" w:eastAsia="Times New Roman" w:hAnsi="Times New Roman" w:cs="Times New Roman"/>
                <w:sz w:val="24"/>
                <w:szCs w:val="24"/>
                <w:lang w:eastAsia="nl-NL"/>
              </w:rPr>
              <w:br/>
              <w:t>Phase 1 (Everyone)</w:t>
            </w:r>
            <w:bookmarkStart w:id="0" w:name="memory"/>
            <w:bookmarkEnd w:id="0"/>
          </w:p>
        </w:tc>
        <w:tc>
          <w:tcPr>
            <w:tcW w:w="0" w:type="auto"/>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Disable Short Term Memory: memory suspension.</w:t>
            </w:r>
          </w:p>
        </w:tc>
      </w:tr>
    </w:tbl>
    <w:p w:rsidR="00545729" w:rsidRDefault="00545729"/>
    <w:p w:rsidR="00545729" w:rsidRDefault="00545729">
      <w:r>
        <w:t xml:space="preserve">The part of the brain that deals with memory can be temporarily disabled. This is referenced in the </w:t>
      </w:r>
      <w:hyperlink r:id="rId34" w:anchor="mib" w:history="1">
        <w:r>
          <w:rPr>
            <w:rStyle w:val="Hyperlink"/>
          </w:rPr>
          <w:t>Men in Black (III)</w:t>
        </w:r>
      </w:hyperlink>
      <w:r>
        <w:t xml:space="preserve"> (2012) movies, and is very effectively used by a </w:t>
      </w:r>
      <w:hyperlink r:id="rId35" w:anchor="met" w:history="1">
        <w:r>
          <w:rPr>
            <w:rStyle w:val="Hyperlink"/>
          </w:rPr>
          <w:t>handler</w:t>
        </w:r>
      </w:hyperlink>
      <w:r>
        <w:t xml:space="preserve"> to create false realities for someone by having them (you) do something without even knowing it. For example </w:t>
      </w:r>
      <w:hyperlink r:id="rId36" w:anchor="news" w:history="1">
        <w:r>
          <w:rPr>
            <w:rStyle w:val="Hyperlink"/>
          </w:rPr>
          <w:t>this poor lady</w:t>
        </w:r>
      </w:hyperlink>
      <w:r>
        <w:t xml:space="preserve"> (a targeted individual in real life) actually thinks she was raped, had her house damaged and was poisoned by organized stalkers. In reality she assaulted herself, kicked in her own wall and poisoned herself. She just doesn't remember it. If you can imagine extreme cases of sleepwalking, it would be like that. It's also very effective at simulating the manipulation of time.</w:t>
      </w:r>
    </w:p>
    <w:p w:rsidR="00545729" w:rsidRDefault="00545729">
      <w:r>
        <w:t xml:space="preserve">Once your memory is suspended it's simply a matter of a handler thinking for you (basic mind control) and you thereby become a mindless robot. See the clip for </w:t>
      </w:r>
      <w:hyperlink r:id="rId37" w:anchor="collapsed" w:history="1">
        <w:r>
          <w:rPr>
            <w:rStyle w:val="Hyperlink"/>
          </w:rPr>
          <w:t>The Collapsed</w:t>
        </w:r>
      </w:hyperlink>
      <w:r>
        <w:t xml:space="preserve"> (2011) for a complete breakdown of how powerful this memory suspension can be.</w:t>
      </w:r>
    </w:p>
    <w:p w:rsidR="00545729" w:rsidRDefault="00545729"/>
    <w:tbl>
      <w:tblPr>
        <w:tblW w:w="13500" w:type="dxa"/>
        <w:tblCellSpacing w:w="0" w:type="dxa"/>
        <w:tblCellMar>
          <w:top w:w="150" w:type="dxa"/>
          <w:left w:w="150" w:type="dxa"/>
          <w:bottom w:w="150" w:type="dxa"/>
          <w:right w:w="150" w:type="dxa"/>
        </w:tblCellMar>
        <w:tblLook w:val="04A0"/>
      </w:tblPr>
      <w:tblGrid>
        <w:gridCol w:w="1284"/>
        <w:gridCol w:w="12216"/>
      </w:tblGrid>
      <w:tr w:rsidR="00545729" w:rsidRPr="00545729" w:rsidTr="00545729">
        <w:trPr>
          <w:tblCellSpacing w:w="0" w:type="dxa"/>
        </w:trPr>
        <w:tc>
          <w:tcPr>
            <w:tcW w:w="1284" w:type="dxa"/>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Phase 2</w:t>
            </w:r>
          </w:p>
        </w:tc>
        <w:tc>
          <w:tcPr>
            <w:tcW w:w="12216" w:type="dxa"/>
            <w:tcMar>
              <w:top w:w="30" w:type="dxa"/>
              <w:left w:w="150" w:type="dxa"/>
              <w:bottom w:w="150" w:type="dxa"/>
              <w:right w:w="150" w:type="dxa"/>
            </w:tcMar>
            <w:hideMark/>
          </w:tcPr>
          <w:p w:rsid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 xml:space="preserve">Paralleling: the ability to completely </w:t>
            </w:r>
            <w:r w:rsidRPr="00545729">
              <w:rPr>
                <w:rFonts w:ascii="Times New Roman" w:eastAsia="Times New Roman" w:hAnsi="Times New Roman" w:cs="Times New Roman"/>
                <w:i/>
                <w:iCs/>
                <w:sz w:val="24"/>
                <w:szCs w:val="24"/>
                <w:lang w:eastAsia="nl-NL"/>
              </w:rPr>
              <w:t>merge</w:t>
            </w:r>
            <w:r w:rsidRPr="00545729">
              <w:rPr>
                <w:rFonts w:ascii="Times New Roman" w:eastAsia="Times New Roman" w:hAnsi="Times New Roman" w:cs="Times New Roman"/>
                <w:sz w:val="24"/>
                <w:szCs w:val="24"/>
                <w:lang w:eastAsia="nl-NL"/>
              </w:rPr>
              <w:t xml:space="preserve"> with a subjects mind </w:t>
            </w:r>
            <w:r w:rsidRPr="00545729">
              <w:rPr>
                <w:rFonts w:ascii="Times New Roman" w:eastAsia="Times New Roman" w:hAnsi="Times New Roman" w:cs="Times New Roman"/>
                <w:i/>
                <w:iCs/>
                <w:sz w:val="24"/>
                <w:szCs w:val="24"/>
                <w:lang w:eastAsia="nl-NL"/>
              </w:rPr>
              <w:t>and</w:t>
            </w:r>
            <w:r w:rsidRPr="00545729">
              <w:rPr>
                <w:rFonts w:ascii="Times New Roman" w:eastAsia="Times New Roman" w:hAnsi="Times New Roman" w:cs="Times New Roman"/>
                <w:sz w:val="24"/>
                <w:szCs w:val="24"/>
                <w:lang w:eastAsia="nl-NL"/>
              </w:rPr>
              <w:t xml:space="preserve"> bo</w:t>
            </w:r>
            <w:r>
              <w:rPr>
                <w:rFonts w:ascii="Times New Roman" w:eastAsia="Times New Roman" w:hAnsi="Times New Roman" w:cs="Times New Roman"/>
                <w:sz w:val="24"/>
                <w:szCs w:val="24"/>
                <w:lang w:eastAsia="nl-NL"/>
              </w:rPr>
              <w:t>dy</w:t>
            </w:r>
          </w:p>
          <w:p w:rsidR="00545729" w:rsidRDefault="00545729" w:rsidP="00545729">
            <w:pPr>
              <w:spacing w:after="0" w:line="240" w:lineRule="auto"/>
              <w:rPr>
                <w:rFonts w:ascii="Times New Roman" w:eastAsia="Times New Roman" w:hAnsi="Times New Roman" w:cs="Times New Roman"/>
                <w:sz w:val="24"/>
                <w:szCs w:val="24"/>
                <w:lang w:eastAsia="nl-NL"/>
              </w:rPr>
            </w:pPr>
          </w:p>
          <w:p w:rsidR="00545729" w:rsidRPr="00545729" w:rsidRDefault="00545729" w:rsidP="00545729">
            <w:pPr>
              <w:spacing w:after="0" w:line="240" w:lineRule="auto"/>
              <w:rPr>
                <w:rFonts w:ascii="Times New Roman" w:eastAsia="Times New Roman" w:hAnsi="Times New Roman" w:cs="Times New Roman"/>
                <w:sz w:val="24"/>
                <w:szCs w:val="24"/>
                <w:lang w:eastAsia="nl-NL"/>
              </w:rPr>
            </w:pPr>
          </w:p>
        </w:tc>
      </w:tr>
    </w:tbl>
    <w:p w:rsidR="00545729" w:rsidRDefault="00545729">
      <w:r>
        <w:t xml:space="preserve">Similar to phase 1 paralleling but includes the entire body. It can be forced, but then damage can occur to synapses which result in nose bleeds and internal neural damage, partially shown in </w:t>
      </w:r>
      <w:hyperlink r:id="rId38" w:anchor="crazies" w:history="1">
        <w:r>
          <w:rPr>
            <w:rStyle w:val="Hyperlink"/>
          </w:rPr>
          <w:t>The Crazies</w:t>
        </w:r>
      </w:hyperlink>
      <w:r>
        <w:t xml:space="preserve"> (2010). This is why memory suspension is almost always used so that a subject (you) do not know what is happening and therefore cannot fight it. </w:t>
      </w:r>
      <w:r>
        <w:br/>
      </w:r>
      <w:r>
        <w:br/>
        <w:t xml:space="preserve">Also see </w:t>
      </w:r>
      <w:hyperlink r:id="rId39" w:anchor="x" w:history="1">
        <w:r>
          <w:rPr>
            <w:rStyle w:val="Hyperlink"/>
          </w:rPr>
          <w:t>The Ghastly Love of Johnny X</w:t>
        </w:r>
      </w:hyperlink>
      <w:r>
        <w:t xml:space="preserve"> (2012) where he controls the dead corpse, what you see there is real.</w:t>
      </w:r>
    </w:p>
    <w:p w:rsidR="00545729" w:rsidRDefault="00545729"/>
    <w:tbl>
      <w:tblPr>
        <w:tblW w:w="13500" w:type="dxa"/>
        <w:tblCellSpacing w:w="0" w:type="dxa"/>
        <w:tblCellMar>
          <w:top w:w="150" w:type="dxa"/>
          <w:left w:w="150" w:type="dxa"/>
          <w:bottom w:w="150" w:type="dxa"/>
          <w:right w:w="150" w:type="dxa"/>
        </w:tblCellMar>
        <w:tblLook w:val="04A0"/>
      </w:tblPr>
      <w:tblGrid>
        <w:gridCol w:w="2135"/>
        <w:gridCol w:w="11365"/>
      </w:tblGrid>
      <w:tr w:rsidR="00545729" w:rsidRPr="00545729" w:rsidTr="00545729">
        <w:trPr>
          <w:tblCellSpacing w:w="0" w:type="dxa"/>
        </w:trPr>
        <w:tc>
          <w:tcPr>
            <w:tcW w:w="2135" w:type="dxa"/>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trike/>
                <w:sz w:val="24"/>
                <w:szCs w:val="24"/>
                <w:lang w:eastAsia="nl-NL"/>
              </w:rPr>
              <w:lastRenderedPageBreak/>
              <w:t>Phase 2</w:t>
            </w:r>
            <w:r w:rsidRPr="00545729">
              <w:rPr>
                <w:rFonts w:ascii="Times New Roman" w:eastAsia="Times New Roman" w:hAnsi="Times New Roman" w:cs="Times New Roman"/>
                <w:sz w:val="24"/>
                <w:szCs w:val="24"/>
                <w:lang w:eastAsia="nl-NL"/>
              </w:rPr>
              <w:br/>
              <w:t>Phase 1 (Everyone</w:t>
            </w:r>
            <w:r>
              <w:rPr>
                <w:rFonts w:ascii="Times New Roman" w:eastAsia="Times New Roman" w:hAnsi="Times New Roman" w:cs="Times New Roman"/>
                <w:sz w:val="24"/>
                <w:szCs w:val="24"/>
                <w:lang w:eastAsia="nl-NL"/>
              </w:rPr>
              <w:t>)</w:t>
            </w:r>
          </w:p>
        </w:tc>
        <w:tc>
          <w:tcPr>
            <w:tcW w:w="11365" w:type="dxa"/>
            <w:tcMar>
              <w:top w:w="30" w:type="dxa"/>
              <w:left w:w="150" w:type="dxa"/>
              <w:bottom w:w="150" w:type="dxa"/>
              <w:right w:w="150" w:type="dxa"/>
            </w:tcMar>
            <w:hideMark/>
          </w:tcPr>
          <w:p w:rsid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 xml:space="preserve">Direct-to-Motor-Control: controlling someone remotely with or </w:t>
            </w:r>
          </w:p>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without their knowledge.</w:t>
            </w:r>
          </w:p>
        </w:tc>
      </w:tr>
    </w:tbl>
    <w:p w:rsidR="00545729" w:rsidRDefault="00545729">
      <w:r>
        <w:t xml:space="preserve">This is reflected in countless movies including </w:t>
      </w:r>
      <w:hyperlink r:id="rId40" w:anchor="surrogates" w:history="1">
        <w:r>
          <w:rPr>
            <w:rStyle w:val="Hyperlink"/>
          </w:rPr>
          <w:t>Surrogates</w:t>
        </w:r>
      </w:hyperlink>
      <w:r>
        <w:t xml:space="preserve"> (2009), Gamer (2009) and most accurately </w:t>
      </w:r>
      <w:hyperlink r:id="rId41" w:anchor="crazies" w:history="1">
        <w:r>
          <w:rPr>
            <w:rStyle w:val="Hyperlink"/>
          </w:rPr>
          <w:t>The Crazies</w:t>
        </w:r>
      </w:hyperlink>
      <w:r>
        <w:t xml:space="preserve"> (2010). If the subject is conscious he's being controlled and fights it synapse damage will occur, I believe this is evidenced by the bloody nose shown in The Crazies. Real Steel (2011) demonstrates the reverse of this direct-to-motor-control. The clip for </w:t>
      </w:r>
      <w:hyperlink r:id="rId42" w:anchor="tech" w:history="1">
        <w:r>
          <w:rPr>
            <w:rStyle w:val="Hyperlink"/>
          </w:rPr>
          <w:t>Technotise: Edit &amp; I</w:t>
        </w:r>
      </w:hyperlink>
      <w:r>
        <w:t xml:space="preserve"> (2009) also shows this. Note forced &amp; conscious motor control requires phase 2.</w:t>
      </w:r>
    </w:p>
    <w:p w:rsidR="00545729" w:rsidRDefault="00545729"/>
    <w:tbl>
      <w:tblPr>
        <w:tblW w:w="13500" w:type="dxa"/>
        <w:tblCellSpacing w:w="0" w:type="dxa"/>
        <w:tblCellMar>
          <w:top w:w="150" w:type="dxa"/>
          <w:left w:w="150" w:type="dxa"/>
          <w:bottom w:w="150" w:type="dxa"/>
          <w:right w:w="150" w:type="dxa"/>
        </w:tblCellMar>
        <w:tblLook w:val="04A0"/>
      </w:tblPr>
      <w:tblGrid>
        <w:gridCol w:w="1426"/>
        <w:gridCol w:w="12074"/>
      </w:tblGrid>
      <w:tr w:rsidR="00545729" w:rsidRPr="00545729" w:rsidTr="00ED0288">
        <w:trPr>
          <w:tblCellSpacing w:w="0" w:type="dxa"/>
        </w:trPr>
        <w:tc>
          <w:tcPr>
            <w:tcW w:w="1426" w:type="dxa"/>
            <w:tcMar>
              <w:top w:w="30" w:type="dxa"/>
              <w:left w:w="150" w:type="dxa"/>
              <w:bottom w:w="150" w:type="dxa"/>
              <w:right w:w="150" w:type="dxa"/>
            </w:tcMar>
            <w:hideMark/>
          </w:tcPr>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trike/>
                <w:sz w:val="24"/>
                <w:szCs w:val="24"/>
                <w:lang w:eastAsia="nl-NL"/>
              </w:rPr>
              <w:t>Phase 2</w:t>
            </w:r>
            <w:r w:rsidRPr="00545729">
              <w:rPr>
                <w:rFonts w:ascii="Times New Roman" w:eastAsia="Times New Roman" w:hAnsi="Times New Roman" w:cs="Times New Roman"/>
                <w:sz w:val="24"/>
                <w:szCs w:val="24"/>
                <w:lang w:eastAsia="nl-NL"/>
              </w:rPr>
              <w:br/>
              <w:t>Phase 1 (Everyone)</w:t>
            </w:r>
          </w:p>
        </w:tc>
        <w:tc>
          <w:tcPr>
            <w:tcW w:w="12074" w:type="dxa"/>
            <w:tcMar>
              <w:top w:w="30" w:type="dxa"/>
              <w:left w:w="150" w:type="dxa"/>
              <w:bottom w:w="150" w:type="dxa"/>
              <w:right w:w="150" w:type="dxa"/>
            </w:tcMar>
            <w:hideMark/>
          </w:tcPr>
          <w:p w:rsidR="00ED0288"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Thought Reading: coherent thoughts can be read (and given),</w:t>
            </w:r>
          </w:p>
          <w:p w:rsidR="00545729" w:rsidRPr="00545729" w:rsidRDefault="00545729" w:rsidP="00545729">
            <w:pPr>
              <w:spacing w:after="0" w:line="240" w:lineRule="auto"/>
              <w:rPr>
                <w:rFonts w:ascii="Times New Roman" w:eastAsia="Times New Roman" w:hAnsi="Times New Roman" w:cs="Times New Roman"/>
                <w:sz w:val="24"/>
                <w:szCs w:val="24"/>
                <w:lang w:eastAsia="nl-NL"/>
              </w:rPr>
            </w:pPr>
            <w:r w:rsidRPr="00545729">
              <w:rPr>
                <w:rFonts w:ascii="Times New Roman" w:eastAsia="Times New Roman" w:hAnsi="Times New Roman" w:cs="Times New Roman"/>
                <w:sz w:val="24"/>
                <w:szCs w:val="24"/>
                <w:lang w:eastAsia="nl-NL"/>
              </w:rPr>
              <w:t xml:space="preserve"> they listen to your thoughts like you listen to the radio.</w:t>
            </w:r>
          </w:p>
        </w:tc>
      </w:tr>
    </w:tbl>
    <w:p w:rsidR="00545729" w:rsidRDefault="00545729"/>
    <w:p w:rsidR="00545729" w:rsidRDefault="00ED0288">
      <w:r>
        <w:t xml:space="preserve">Examples demonstrating this includes </w:t>
      </w:r>
      <w:hyperlink r:id="rId43" w:anchor="met" w:history="1">
        <w:r>
          <w:rPr>
            <w:rStyle w:val="Hyperlink"/>
          </w:rPr>
          <w:t>this clip</w:t>
        </w:r>
      </w:hyperlink>
      <w:r>
        <w:t xml:space="preserve"> from Metropia, </w:t>
      </w:r>
      <w:hyperlink r:id="rId44" w:anchor="simpsons-bioapi" w:history="1">
        <w:r>
          <w:rPr>
            <w:rStyle w:val="Hyperlink"/>
          </w:rPr>
          <w:t>The Simpsons</w:t>
        </w:r>
      </w:hyperlink>
      <w:r>
        <w:t xml:space="preserve">, </w:t>
      </w:r>
      <w:hyperlink r:id="rId45" w:anchor="gamer" w:history="1">
        <w:r>
          <w:rPr>
            <w:rStyle w:val="Hyperlink"/>
          </w:rPr>
          <w:t>Gamer</w:t>
        </w:r>
      </w:hyperlink>
      <w:r>
        <w:t xml:space="preserve"> (2009), etc. It's simplistic when you think of it, your thought is just another EM waveform - so digitize/modulate and transmit it. Quite awesome actually. More accurately they are probably sampling which neurons light up when you think x, y or z. This is what the awesome move </w:t>
      </w:r>
      <w:hyperlink r:id="rId46" w:anchor="pool" w:history="1">
        <w:r>
          <w:rPr>
            <w:rStyle w:val="Hyperlink"/>
          </w:rPr>
          <w:t>Pontypool</w:t>
        </w:r>
      </w:hyperlink>
      <w:r>
        <w:t xml:space="preserve"> (2008) is trying to show you; you just need to finally think for once.</w:t>
      </w:r>
    </w:p>
    <w:p w:rsidR="00ED0288" w:rsidRDefault="00ED0288"/>
    <w:tbl>
      <w:tblPr>
        <w:tblW w:w="13500" w:type="dxa"/>
        <w:tblCellSpacing w:w="0" w:type="dxa"/>
        <w:tblCellMar>
          <w:top w:w="150" w:type="dxa"/>
          <w:left w:w="150" w:type="dxa"/>
          <w:bottom w:w="150" w:type="dxa"/>
          <w:right w:w="150" w:type="dxa"/>
        </w:tblCellMar>
        <w:tblLook w:val="04A0"/>
      </w:tblPr>
      <w:tblGrid>
        <w:gridCol w:w="1143"/>
        <w:gridCol w:w="12357"/>
      </w:tblGrid>
      <w:tr w:rsidR="00ED0288" w:rsidRPr="00ED0288" w:rsidTr="00ED0288">
        <w:trPr>
          <w:tblCellSpacing w:w="0" w:type="dxa"/>
        </w:trPr>
        <w:tc>
          <w:tcPr>
            <w:tcW w:w="1143" w:type="dxa"/>
            <w:tcMar>
              <w:top w:w="30" w:type="dxa"/>
              <w:left w:w="150" w:type="dxa"/>
              <w:bottom w:w="150" w:type="dxa"/>
              <w:right w:w="150" w:type="dxa"/>
            </w:tcMar>
            <w:hideMark/>
          </w:tcPr>
          <w:p w:rsidR="00ED0288" w:rsidRPr="00ED0288" w:rsidRDefault="00ED0288" w:rsidP="00ED0288">
            <w:pPr>
              <w:spacing w:after="0" w:line="240" w:lineRule="auto"/>
              <w:rPr>
                <w:rFonts w:ascii="Times New Roman" w:eastAsia="Times New Roman" w:hAnsi="Times New Roman" w:cs="Times New Roman"/>
                <w:sz w:val="24"/>
                <w:szCs w:val="24"/>
                <w:lang w:eastAsia="nl-NL"/>
              </w:rPr>
            </w:pPr>
            <w:r w:rsidRPr="00ED0288">
              <w:rPr>
                <w:rFonts w:ascii="Times New Roman" w:eastAsia="Times New Roman" w:hAnsi="Times New Roman" w:cs="Times New Roman"/>
                <w:sz w:val="24"/>
                <w:szCs w:val="24"/>
                <w:lang w:eastAsia="nl-NL"/>
              </w:rPr>
              <w:t>Phase 2</w:t>
            </w:r>
          </w:p>
        </w:tc>
        <w:tc>
          <w:tcPr>
            <w:tcW w:w="12357" w:type="dxa"/>
            <w:tcMar>
              <w:top w:w="30" w:type="dxa"/>
              <w:left w:w="150" w:type="dxa"/>
              <w:bottom w:w="150" w:type="dxa"/>
              <w:right w:w="150" w:type="dxa"/>
            </w:tcMar>
            <w:hideMark/>
          </w:tcPr>
          <w:p w:rsidR="00ED0288" w:rsidRPr="00ED0288" w:rsidRDefault="00ED0288" w:rsidP="00ED0288">
            <w:pPr>
              <w:spacing w:after="0" w:line="240" w:lineRule="auto"/>
              <w:rPr>
                <w:rFonts w:ascii="Times New Roman" w:eastAsia="Times New Roman" w:hAnsi="Times New Roman" w:cs="Times New Roman"/>
                <w:sz w:val="24"/>
                <w:szCs w:val="24"/>
                <w:lang w:eastAsia="nl-NL"/>
              </w:rPr>
            </w:pPr>
            <w:r w:rsidRPr="00ED0288">
              <w:rPr>
                <w:rFonts w:ascii="Times New Roman" w:eastAsia="Times New Roman" w:hAnsi="Times New Roman" w:cs="Times New Roman"/>
                <w:sz w:val="24"/>
                <w:szCs w:val="24"/>
                <w:lang w:eastAsia="nl-NL"/>
              </w:rPr>
              <w:t>Pushing Sounds: vocals, speech and sound effects.</w:t>
            </w:r>
          </w:p>
        </w:tc>
      </w:tr>
    </w:tbl>
    <w:p w:rsidR="00ED0288" w:rsidRDefault="00ED0288">
      <w:r>
        <w:t>Speech and sound effects are easily transmitted and heard with crystal clarity. In fact the transmitted sound effects they send to me are better than my natural hearing.</w:t>
      </w:r>
    </w:p>
    <w:p w:rsidR="00ED0288" w:rsidRDefault="00ED0288"/>
    <w:tbl>
      <w:tblPr>
        <w:tblW w:w="13500" w:type="dxa"/>
        <w:tblCellSpacing w:w="0" w:type="dxa"/>
        <w:tblCellMar>
          <w:top w:w="150" w:type="dxa"/>
          <w:left w:w="150" w:type="dxa"/>
          <w:bottom w:w="150" w:type="dxa"/>
          <w:right w:w="150" w:type="dxa"/>
        </w:tblCellMar>
        <w:tblLook w:val="04A0"/>
      </w:tblPr>
      <w:tblGrid>
        <w:gridCol w:w="2135"/>
        <w:gridCol w:w="11365"/>
      </w:tblGrid>
      <w:tr w:rsidR="00ED0288" w:rsidRPr="00ED0288" w:rsidTr="00ED0288">
        <w:trPr>
          <w:tblCellSpacing w:w="0" w:type="dxa"/>
        </w:trPr>
        <w:tc>
          <w:tcPr>
            <w:tcW w:w="2135" w:type="dxa"/>
            <w:tcMar>
              <w:top w:w="30" w:type="dxa"/>
              <w:left w:w="150" w:type="dxa"/>
              <w:bottom w:w="150" w:type="dxa"/>
              <w:right w:w="150" w:type="dxa"/>
            </w:tcMar>
            <w:hideMark/>
          </w:tcPr>
          <w:p w:rsidR="00ED0288" w:rsidRPr="00ED0288" w:rsidRDefault="00ED0288" w:rsidP="00ED0288">
            <w:pPr>
              <w:spacing w:after="0" w:line="240" w:lineRule="auto"/>
              <w:rPr>
                <w:rFonts w:ascii="Times New Roman" w:eastAsia="Times New Roman" w:hAnsi="Times New Roman" w:cs="Times New Roman"/>
                <w:sz w:val="24"/>
                <w:szCs w:val="24"/>
                <w:lang w:eastAsia="nl-NL"/>
              </w:rPr>
            </w:pPr>
            <w:r w:rsidRPr="00ED0288">
              <w:rPr>
                <w:rFonts w:ascii="Times New Roman" w:eastAsia="Times New Roman" w:hAnsi="Times New Roman" w:cs="Times New Roman"/>
                <w:strike/>
                <w:sz w:val="24"/>
                <w:szCs w:val="24"/>
                <w:lang w:eastAsia="nl-NL"/>
              </w:rPr>
              <w:t>Phase 2</w:t>
            </w:r>
            <w:r w:rsidRPr="00ED0288">
              <w:rPr>
                <w:rFonts w:ascii="Times New Roman" w:eastAsia="Times New Roman" w:hAnsi="Times New Roman" w:cs="Times New Roman"/>
                <w:sz w:val="24"/>
                <w:szCs w:val="24"/>
                <w:lang w:eastAsia="nl-NL"/>
              </w:rPr>
              <w:br/>
              <w:t>Phase 1 (Everyone)</w:t>
            </w:r>
          </w:p>
        </w:tc>
        <w:tc>
          <w:tcPr>
            <w:tcW w:w="11365" w:type="dxa"/>
            <w:tcMar>
              <w:top w:w="30" w:type="dxa"/>
              <w:left w:w="150" w:type="dxa"/>
              <w:bottom w:w="150" w:type="dxa"/>
              <w:right w:w="150" w:type="dxa"/>
            </w:tcMar>
            <w:hideMark/>
          </w:tcPr>
          <w:p w:rsidR="00ED0288" w:rsidRPr="00ED0288" w:rsidRDefault="00ED0288" w:rsidP="00ED0288">
            <w:pPr>
              <w:spacing w:after="0" w:line="240" w:lineRule="auto"/>
              <w:rPr>
                <w:rFonts w:ascii="Times New Roman" w:eastAsia="Times New Roman" w:hAnsi="Times New Roman" w:cs="Times New Roman"/>
                <w:sz w:val="24"/>
                <w:szCs w:val="24"/>
                <w:lang w:eastAsia="nl-NL"/>
              </w:rPr>
            </w:pPr>
            <w:r w:rsidRPr="00ED0288">
              <w:rPr>
                <w:rFonts w:ascii="Times New Roman" w:eastAsia="Times New Roman" w:hAnsi="Times New Roman" w:cs="Times New Roman"/>
                <w:sz w:val="24"/>
                <w:szCs w:val="24"/>
                <w:lang w:eastAsia="nl-NL"/>
              </w:rPr>
              <w:t>Geolocation: your physical location is always a mouse click away.</w:t>
            </w:r>
          </w:p>
        </w:tc>
      </w:tr>
    </w:tbl>
    <w:p w:rsidR="00ED0288" w:rsidRDefault="00ED0288">
      <w:r>
        <w:t xml:space="preserve">Similar to your cell phone's GPS sensor, there's a nano-sensor somewhere in your body which provides your real time location on demand. This is clearly shown in </w:t>
      </w:r>
      <w:hyperlink r:id="rId47" w:anchor="scanner" w:history="1">
        <w:r>
          <w:rPr>
            <w:rStyle w:val="Hyperlink"/>
          </w:rPr>
          <w:t>A Scanner Darkly</w:t>
        </w:r>
      </w:hyperlink>
      <w:r>
        <w:t xml:space="preserve"> (2006) (at exactly the 0:38 second mark of the trailer) and </w:t>
      </w:r>
      <w:hyperlink r:id="rId48" w:anchor="ab" w:history="1">
        <w:r>
          <w:rPr>
            <w:rStyle w:val="Hyperlink"/>
          </w:rPr>
          <w:t>The Adjustment Bureau</w:t>
        </w:r>
      </w:hyperlink>
      <w:r>
        <w:t xml:space="preserve"> (2011), in fact its shown in the exact context of a targeted individual (Matt Damon) being harassed and trying to run away from </w:t>
      </w:r>
      <w:hyperlink r:id="rId49" w:history="1">
        <w:r>
          <w:rPr>
            <w:rStyle w:val="Hyperlink"/>
          </w:rPr>
          <w:t>The Program</w:t>
        </w:r>
      </w:hyperlink>
      <w:r>
        <w:t xml:space="preserve">. Geolocation is also lightly referenced in </w:t>
      </w:r>
      <w:hyperlink r:id="rId50" w:anchor="matrix" w:history="1">
        <w:r>
          <w:rPr>
            <w:rStyle w:val="Hyperlink"/>
          </w:rPr>
          <w:t>The Matrix</w:t>
        </w:r>
      </w:hyperlink>
      <w:r>
        <w:t xml:space="preserve"> (1999) </w:t>
      </w:r>
      <w:r>
        <w:rPr>
          <w:i/>
          <w:iCs/>
        </w:rPr>
        <w:t>white rabbit</w:t>
      </w:r>
      <w:r>
        <w:t xml:space="preserve"> scene.</w:t>
      </w:r>
    </w:p>
    <w:p w:rsidR="00ED0288" w:rsidRDefault="00ED0288"/>
    <w:tbl>
      <w:tblPr>
        <w:tblW w:w="13500" w:type="dxa"/>
        <w:tblCellSpacing w:w="0" w:type="dxa"/>
        <w:tblCellMar>
          <w:top w:w="150" w:type="dxa"/>
          <w:left w:w="150" w:type="dxa"/>
          <w:bottom w:w="150" w:type="dxa"/>
          <w:right w:w="150" w:type="dxa"/>
        </w:tblCellMar>
        <w:tblLook w:val="04A0"/>
      </w:tblPr>
      <w:tblGrid>
        <w:gridCol w:w="1143"/>
        <w:gridCol w:w="12357"/>
      </w:tblGrid>
      <w:tr w:rsidR="00ED0288" w:rsidRPr="00ED0288" w:rsidTr="00ED0288">
        <w:trPr>
          <w:tblCellSpacing w:w="0" w:type="dxa"/>
        </w:trPr>
        <w:tc>
          <w:tcPr>
            <w:tcW w:w="1143" w:type="dxa"/>
            <w:tcMar>
              <w:top w:w="30" w:type="dxa"/>
              <w:left w:w="150" w:type="dxa"/>
              <w:bottom w:w="150" w:type="dxa"/>
              <w:right w:w="150" w:type="dxa"/>
            </w:tcMar>
            <w:hideMark/>
          </w:tcPr>
          <w:p w:rsidR="00ED0288" w:rsidRPr="00ED0288" w:rsidRDefault="00ED0288" w:rsidP="00ED0288">
            <w:pPr>
              <w:spacing w:after="0" w:line="240" w:lineRule="auto"/>
              <w:rPr>
                <w:rFonts w:ascii="Times New Roman" w:eastAsia="Times New Roman" w:hAnsi="Times New Roman" w:cs="Times New Roman"/>
                <w:sz w:val="24"/>
                <w:szCs w:val="24"/>
                <w:lang w:eastAsia="nl-NL"/>
              </w:rPr>
            </w:pPr>
            <w:r w:rsidRPr="00ED0288">
              <w:rPr>
                <w:rFonts w:ascii="Times New Roman" w:eastAsia="Times New Roman" w:hAnsi="Times New Roman" w:cs="Times New Roman"/>
                <w:sz w:val="24"/>
                <w:szCs w:val="24"/>
                <w:lang w:eastAsia="nl-NL"/>
              </w:rPr>
              <w:t>Phase 2</w:t>
            </w:r>
          </w:p>
        </w:tc>
        <w:tc>
          <w:tcPr>
            <w:tcW w:w="12357" w:type="dxa"/>
            <w:tcMar>
              <w:top w:w="30" w:type="dxa"/>
              <w:left w:w="150" w:type="dxa"/>
              <w:bottom w:w="150" w:type="dxa"/>
              <w:right w:w="150" w:type="dxa"/>
            </w:tcMar>
            <w:hideMark/>
          </w:tcPr>
          <w:p w:rsidR="00ED0288" w:rsidRPr="00ED0288" w:rsidRDefault="00ED0288" w:rsidP="00ED0288">
            <w:pPr>
              <w:spacing w:after="0" w:line="240" w:lineRule="auto"/>
              <w:rPr>
                <w:rFonts w:ascii="Times New Roman" w:eastAsia="Times New Roman" w:hAnsi="Times New Roman" w:cs="Times New Roman"/>
                <w:sz w:val="24"/>
                <w:szCs w:val="24"/>
                <w:lang w:eastAsia="nl-NL"/>
              </w:rPr>
            </w:pPr>
            <w:r w:rsidRPr="00ED0288">
              <w:rPr>
                <w:rFonts w:ascii="Times New Roman" w:eastAsia="Times New Roman" w:hAnsi="Times New Roman" w:cs="Times New Roman"/>
                <w:sz w:val="24"/>
                <w:szCs w:val="24"/>
                <w:lang w:eastAsia="nl-NL"/>
              </w:rPr>
              <w:t>Dreams: any dream they want can be beamed into your brain as you sleep.</w:t>
            </w:r>
          </w:p>
        </w:tc>
      </w:tr>
    </w:tbl>
    <w:p w:rsidR="00ED0288" w:rsidRDefault="00ED0288">
      <w:r>
        <w:t xml:space="preserve">I wasn't going to put this because its sounds even more unbelievable then everything else. But it happens to me every night so what the hell. They can push dreams into your brain at will. After all, dreams are just </w:t>
      </w:r>
      <w:hyperlink r:id="rId51" w:anchor="simpsons-bioapi" w:history="1">
        <w:r>
          <w:rPr>
            <w:rStyle w:val="Hyperlink"/>
          </w:rPr>
          <w:t>thoughts</w:t>
        </w:r>
      </w:hyperlink>
      <w:r>
        <w:t xml:space="preserve">. It sounds amazing but simply boils down to another form of physical assault. This is usually accompanied with a set of emotions forced upon you at the same time as </w:t>
      </w:r>
      <w:r>
        <w:lastRenderedPageBreak/>
        <w:t xml:space="preserve">being forced to wake up (for example </w:t>
      </w:r>
      <w:hyperlink r:id="rId52" w:anchor="matrix" w:history="1">
        <w:r>
          <w:rPr>
            <w:rStyle w:val="Hyperlink"/>
          </w:rPr>
          <w:t>The Matrix</w:t>
        </w:r>
      </w:hyperlink>
      <w:r>
        <w:t xml:space="preserve"> (1999) </w:t>
      </w:r>
      <w:r>
        <w:rPr>
          <w:i/>
          <w:iCs/>
        </w:rPr>
        <w:t>white rabbit</w:t>
      </w:r>
      <w:r>
        <w:t xml:space="preserve"> scene), which can simulate a nightmare. Like any other dream you typically don't remember anything if you sleep through it. So they force you to wake up and manipulate your emotions at the same time for various reasons such as keeping you suspended in a state of slight shock and fear, send a message, convince (another nano-trick) you they are doing something they are not through mental images, etc.</w:t>
      </w:r>
    </w:p>
    <w:p w:rsidR="00ED0288" w:rsidRDefault="00ED0288"/>
    <w:p w:rsidR="00ED0288" w:rsidRDefault="00ED0288">
      <w:r>
        <w:rPr>
          <w:b/>
          <w:bCs/>
        </w:rPr>
        <w:t>Update 2012-10-12:</w:t>
      </w:r>
      <w:r>
        <w:t xml:space="preserve"> Now see </w:t>
      </w:r>
      <w:hyperlink r:id="rId53" w:anchor="giant" w:history="1">
        <w:r>
          <w:rPr>
            <w:rStyle w:val="Hyperlink"/>
          </w:rPr>
          <w:t>The Giant Mechanical Man</w:t>
        </w:r>
      </w:hyperlink>
      <w:r>
        <w:t xml:space="preserve"> (2012) for a great psy-op on dreams. Although only targeted individuals will understand it.</w:t>
      </w:r>
    </w:p>
    <w:sectPr w:rsidR="00ED0288" w:rsidSect="002A4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45729"/>
    <w:rsid w:val="002A40BB"/>
    <w:rsid w:val="00545729"/>
    <w:rsid w:val="007F7ACB"/>
    <w:rsid w:val="00C711A5"/>
    <w:rsid w:val="00ED02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40BB"/>
  </w:style>
  <w:style w:type="paragraph" w:styleId="Kop1">
    <w:name w:val="heading 1"/>
    <w:basedOn w:val="Standaard"/>
    <w:link w:val="Kop1Char"/>
    <w:uiPriority w:val="9"/>
    <w:qFormat/>
    <w:rsid w:val="00545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45729"/>
    <w:rPr>
      <w:color w:val="0000FF"/>
      <w:u w:val="single"/>
    </w:rPr>
  </w:style>
  <w:style w:type="character" w:customStyle="1" w:styleId="Kop1Char">
    <w:name w:val="Kop 1 Char"/>
    <w:basedOn w:val="Standaardalinea-lettertype"/>
    <w:link w:val="Kop1"/>
    <w:uiPriority w:val="9"/>
    <w:rsid w:val="0054572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4572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4566562">
      <w:bodyDiv w:val="1"/>
      <w:marLeft w:val="0"/>
      <w:marRight w:val="0"/>
      <w:marTop w:val="0"/>
      <w:marBottom w:val="0"/>
      <w:divBdr>
        <w:top w:val="none" w:sz="0" w:space="0" w:color="auto"/>
        <w:left w:val="none" w:sz="0" w:space="0" w:color="auto"/>
        <w:bottom w:val="none" w:sz="0" w:space="0" w:color="auto"/>
        <w:right w:val="none" w:sz="0" w:space="0" w:color="auto"/>
      </w:divBdr>
    </w:div>
    <w:div w:id="65568235">
      <w:bodyDiv w:val="1"/>
      <w:marLeft w:val="0"/>
      <w:marRight w:val="0"/>
      <w:marTop w:val="0"/>
      <w:marBottom w:val="0"/>
      <w:divBdr>
        <w:top w:val="none" w:sz="0" w:space="0" w:color="auto"/>
        <w:left w:val="none" w:sz="0" w:space="0" w:color="auto"/>
        <w:bottom w:val="none" w:sz="0" w:space="0" w:color="auto"/>
        <w:right w:val="none" w:sz="0" w:space="0" w:color="auto"/>
      </w:divBdr>
    </w:div>
    <w:div w:id="147088928">
      <w:bodyDiv w:val="1"/>
      <w:marLeft w:val="0"/>
      <w:marRight w:val="0"/>
      <w:marTop w:val="0"/>
      <w:marBottom w:val="0"/>
      <w:divBdr>
        <w:top w:val="none" w:sz="0" w:space="0" w:color="auto"/>
        <w:left w:val="none" w:sz="0" w:space="0" w:color="auto"/>
        <w:bottom w:val="none" w:sz="0" w:space="0" w:color="auto"/>
        <w:right w:val="none" w:sz="0" w:space="0" w:color="auto"/>
      </w:divBdr>
    </w:div>
    <w:div w:id="668601775">
      <w:bodyDiv w:val="1"/>
      <w:marLeft w:val="0"/>
      <w:marRight w:val="0"/>
      <w:marTop w:val="0"/>
      <w:marBottom w:val="0"/>
      <w:divBdr>
        <w:top w:val="none" w:sz="0" w:space="0" w:color="auto"/>
        <w:left w:val="none" w:sz="0" w:space="0" w:color="auto"/>
        <w:bottom w:val="none" w:sz="0" w:space="0" w:color="auto"/>
        <w:right w:val="none" w:sz="0" w:space="0" w:color="auto"/>
      </w:divBdr>
    </w:div>
    <w:div w:id="699669140">
      <w:bodyDiv w:val="1"/>
      <w:marLeft w:val="0"/>
      <w:marRight w:val="0"/>
      <w:marTop w:val="0"/>
      <w:marBottom w:val="0"/>
      <w:divBdr>
        <w:top w:val="none" w:sz="0" w:space="0" w:color="auto"/>
        <w:left w:val="none" w:sz="0" w:space="0" w:color="auto"/>
        <w:bottom w:val="none" w:sz="0" w:space="0" w:color="auto"/>
        <w:right w:val="none" w:sz="0" w:space="0" w:color="auto"/>
      </w:divBdr>
    </w:div>
    <w:div w:id="887839379">
      <w:bodyDiv w:val="1"/>
      <w:marLeft w:val="0"/>
      <w:marRight w:val="0"/>
      <w:marTop w:val="0"/>
      <w:marBottom w:val="0"/>
      <w:divBdr>
        <w:top w:val="none" w:sz="0" w:space="0" w:color="auto"/>
        <w:left w:val="none" w:sz="0" w:space="0" w:color="auto"/>
        <w:bottom w:val="none" w:sz="0" w:space="0" w:color="auto"/>
        <w:right w:val="none" w:sz="0" w:space="0" w:color="auto"/>
      </w:divBdr>
    </w:div>
    <w:div w:id="941036257">
      <w:bodyDiv w:val="1"/>
      <w:marLeft w:val="0"/>
      <w:marRight w:val="0"/>
      <w:marTop w:val="0"/>
      <w:marBottom w:val="0"/>
      <w:divBdr>
        <w:top w:val="none" w:sz="0" w:space="0" w:color="auto"/>
        <w:left w:val="none" w:sz="0" w:space="0" w:color="auto"/>
        <w:bottom w:val="none" w:sz="0" w:space="0" w:color="auto"/>
        <w:right w:val="none" w:sz="0" w:space="0" w:color="auto"/>
      </w:divBdr>
    </w:div>
    <w:div w:id="951013598">
      <w:bodyDiv w:val="1"/>
      <w:marLeft w:val="0"/>
      <w:marRight w:val="0"/>
      <w:marTop w:val="0"/>
      <w:marBottom w:val="0"/>
      <w:divBdr>
        <w:top w:val="none" w:sz="0" w:space="0" w:color="auto"/>
        <w:left w:val="none" w:sz="0" w:space="0" w:color="auto"/>
        <w:bottom w:val="none" w:sz="0" w:space="0" w:color="auto"/>
        <w:right w:val="none" w:sz="0" w:space="0" w:color="auto"/>
      </w:divBdr>
    </w:div>
    <w:div w:id="1248150099">
      <w:bodyDiv w:val="1"/>
      <w:marLeft w:val="0"/>
      <w:marRight w:val="0"/>
      <w:marTop w:val="0"/>
      <w:marBottom w:val="0"/>
      <w:divBdr>
        <w:top w:val="none" w:sz="0" w:space="0" w:color="auto"/>
        <w:left w:val="none" w:sz="0" w:space="0" w:color="auto"/>
        <w:bottom w:val="none" w:sz="0" w:space="0" w:color="auto"/>
        <w:right w:val="none" w:sz="0" w:space="0" w:color="auto"/>
      </w:divBdr>
    </w:div>
    <w:div w:id="1666007183">
      <w:bodyDiv w:val="1"/>
      <w:marLeft w:val="0"/>
      <w:marRight w:val="0"/>
      <w:marTop w:val="0"/>
      <w:marBottom w:val="0"/>
      <w:divBdr>
        <w:top w:val="none" w:sz="0" w:space="0" w:color="auto"/>
        <w:left w:val="none" w:sz="0" w:space="0" w:color="auto"/>
        <w:bottom w:val="none" w:sz="0" w:space="0" w:color="auto"/>
        <w:right w:val="none" w:sz="0" w:space="0" w:color="auto"/>
      </w:divBdr>
    </w:div>
    <w:div w:id="1685327838">
      <w:bodyDiv w:val="1"/>
      <w:marLeft w:val="0"/>
      <w:marRight w:val="0"/>
      <w:marTop w:val="0"/>
      <w:marBottom w:val="0"/>
      <w:divBdr>
        <w:top w:val="none" w:sz="0" w:space="0" w:color="auto"/>
        <w:left w:val="none" w:sz="0" w:space="0" w:color="auto"/>
        <w:bottom w:val="none" w:sz="0" w:space="0" w:color="auto"/>
        <w:right w:val="none" w:sz="0" w:space="0" w:color="auto"/>
      </w:divBdr>
    </w:div>
    <w:div w:id="1808891560">
      <w:bodyDiv w:val="1"/>
      <w:marLeft w:val="0"/>
      <w:marRight w:val="0"/>
      <w:marTop w:val="0"/>
      <w:marBottom w:val="0"/>
      <w:divBdr>
        <w:top w:val="none" w:sz="0" w:space="0" w:color="auto"/>
        <w:left w:val="none" w:sz="0" w:space="0" w:color="auto"/>
        <w:bottom w:val="none" w:sz="0" w:space="0" w:color="auto"/>
        <w:right w:val="none" w:sz="0" w:space="0" w:color="auto"/>
      </w:divBdr>
    </w:div>
    <w:div w:id="1945721637">
      <w:bodyDiv w:val="1"/>
      <w:marLeft w:val="0"/>
      <w:marRight w:val="0"/>
      <w:marTop w:val="0"/>
      <w:marBottom w:val="0"/>
      <w:divBdr>
        <w:top w:val="none" w:sz="0" w:space="0" w:color="auto"/>
        <w:left w:val="none" w:sz="0" w:space="0" w:color="auto"/>
        <w:bottom w:val="none" w:sz="0" w:space="0" w:color="auto"/>
        <w:right w:val="none" w:sz="0" w:space="0" w:color="auto"/>
      </w:divBdr>
    </w:div>
    <w:div w:id="20744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taasylum.com/mindcontrol-examples-directtospeech.html" TargetMode="External"/><Relationship Id="rId18" Type="http://schemas.openxmlformats.org/officeDocument/2006/relationships/hyperlink" Target="http://www.dataasylum.com/gangstalking-targeted-individual-information.html" TargetMode="External"/><Relationship Id="rId26" Type="http://schemas.openxmlformats.org/officeDocument/2006/relationships/hyperlink" Target="http://peterhenshaw.tumblr.com/post/8379584424/b-reel-performs-mind-tricks" TargetMode="External"/><Relationship Id="rId39" Type="http://schemas.openxmlformats.org/officeDocument/2006/relationships/hyperlink" Target="http://www.dataasylum.com/stop-mind-control2.html" TargetMode="External"/><Relationship Id="rId21" Type="http://schemas.openxmlformats.org/officeDocument/2006/relationships/hyperlink" Target="http://www.dataasylum.com/media-bioapi-chemtrails-references3.html" TargetMode="External"/><Relationship Id="rId34" Type="http://schemas.openxmlformats.org/officeDocument/2006/relationships/hyperlink" Target="http://www.dataasylum.com/media-bioapi-chemtrails-references3.html" TargetMode="External"/><Relationship Id="rId42" Type="http://schemas.openxmlformats.org/officeDocument/2006/relationships/hyperlink" Target="http://www.dataasylum.com/media-bioapi-chemtrails-references4.html" TargetMode="External"/><Relationship Id="rId47" Type="http://schemas.openxmlformats.org/officeDocument/2006/relationships/hyperlink" Target="http://www.dataasylum.com/media-bioapi-chemtrails-references2.html" TargetMode="External"/><Relationship Id="rId50" Type="http://schemas.openxmlformats.org/officeDocument/2006/relationships/hyperlink" Target="http://www.dataasylum.com/media-bioapi-chemtrails-references4.html" TargetMode="External"/><Relationship Id="rId55" Type="http://schemas.openxmlformats.org/officeDocument/2006/relationships/theme" Target="theme/theme1.xml"/><Relationship Id="rId7" Type="http://schemas.openxmlformats.org/officeDocument/2006/relationships/hyperlink" Target="http://www.dataasylum.com/media-bioapi-chemtrails-references4.html" TargetMode="External"/><Relationship Id="rId12" Type="http://schemas.openxmlformats.org/officeDocument/2006/relationships/hyperlink" Target="http://www.dataasylum.com/media-bioapi-chemtrails-references4.html" TargetMode="External"/><Relationship Id="rId17" Type="http://schemas.openxmlformats.org/officeDocument/2006/relationships/hyperlink" Target="http://www.dataasylum.com/media-bioapi-chemtrails-references3.html" TargetMode="External"/><Relationship Id="rId25" Type="http://schemas.openxmlformats.org/officeDocument/2006/relationships/hyperlink" Target="http://www.dataasylum.com/media-bioapi-chemtrails-references2.html" TargetMode="External"/><Relationship Id="rId33" Type="http://schemas.openxmlformats.org/officeDocument/2006/relationships/hyperlink" Target="http://www.dataasylum.com/media-bioapi-chemtrails-references5.html" TargetMode="External"/><Relationship Id="rId38" Type="http://schemas.openxmlformats.org/officeDocument/2006/relationships/hyperlink" Target="http://www.dataasylum.com/media-bioapi-chemtrails-references.html" TargetMode="External"/><Relationship Id="rId46" Type="http://schemas.openxmlformats.org/officeDocument/2006/relationships/hyperlink" Target="http://www.dataasylum.com/media-bioapi-chemtrails-references5.html" TargetMode="External"/><Relationship Id="rId2" Type="http://schemas.openxmlformats.org/officeDocument/2006/relationships/settings" Target="settings.xml"/><Relationship Id="rId16" Type="http://schemas.openxmlformats.org/officeDocument/2006/relationships/hyperlink" Target="http://www.dataasylum.com/media-bioapi-chemtrails-references4.html" TargetMode="External"/><Relationship Id="rId20" Type="http://schemas.openxmlformats.org/officeDocument/2006/relationships/hyperlink" Target="http://www.dataasylum.com/media-bioapi-chemtrails-references4.html" TargetMode="External"/><Relationship Id="rId29" Type="http://schemas.openxmlformats.org/officeDocument/2006/relationships/hyperlink" Target="http://www.imdb.com/title/tt0847825/" TargetMode="External"/><Relationship Id="rId41" Type="http://schemas.openxmlformats.org/officeDocument/2006/relationships/hyperlink" Target="http://www.dataasylum.com/media-bioapi-chemtrails-references.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taasylum.com/mindcontrol-chemtrails-summary.html" TargetMode="External"/><Relationship Id="rId11" Type="http://schemas.openxmlformats.org/officeDocument/2006/relationships/hyperlink" Target="http://www.dataasylum.com/media-bioapi-chemtrails-references5.html" TargetMode="External"/><Relationship Id="rId24" Type="http://schemas.openxmlformats.org/officeDocument/2006/relationships/hyperlink" Target="http://www.dataasylum.com/media-bioapi-chemtrails-references2.html" TargetMode="External"/><Relationship Id="rId32" Type="http://schemas.openxmlformats.org/officeDocument/2006/relationships/hyperlink" Target="http://en.wikipedia.org/wiki/List_of_South_Park_episodes" TargetMode="External"/><Relationship Id="rId37" Type="http://schemas.openxmlformats.org/officeDocument/2006/relationships/hyperlink" Target="http://www.dataasylum.com/media-bioapi-chemtrails-references5.html" TargetMode="External"/><Relationship Id="rId40" Type="http://schemas.openxmlformats.org/officeDocument/2006/relationships/hyperlink" Target="http://www.dataasylum.com/media-bioapi-chemtrails-references2.html" TargetMode="External"/><Relationship Id="rId45" Type="http://schemas.openxmlformats.org/officeDocument/2006/relationships/hyperlink" Target="http://www.dataasylum.com/media-bioapi-chemtrails-references4.html" TargetMode="External"/><Relationship Id="rId53" Type="http://schemas.openxmlformats.org/officeDocument/2006/relationships/hyperlink" Target="http://www.dataasylum.com/media-bioapi-chemtrails-references5.html" TargetMode="External"/><Relationship Id="rId5" Type="http://schemas.openxmlformats.org/officeDocument/2006/relationships/hyperlink" Target="http://www.dataasylum.com/media-bioapi-chemtrails-references5.html" TargetMode="External"/><Relationship Id="rId15" Type="http://schemas.openxmlformats.org/officeDocument/2006/relationships/hyperlink" Target="http://www.dataasylum.com/media-bioapi-chemtrails-references3.html" TargetMode="External"/><Relationship Id="rId23" Type="http://schemas.openxmlformats.org/officeDocument/2006/relationships/hyperlink" Target="http://www.dataasylum.com/media-bioapi-chemtrails-references2.html" TargetMode="External"/><Relationship Id="rId28" Type="http://schemas.openxmlformats.org/officeDocument/2006/relationships/hyperlink" Target="http://www.fabioghioni.net/blog/2011/09/15/scientists-successfully-implant-chip-that-controls-the-brain-allowing-thoughts-memory-and-behavior-to-be-transferred-from-one-brain-to-another/" TargetMode="External"/><Relationship Id="rId36" Type="http://schemas.openxmlformats.org/officeDocument/2006/relationships/hyperlink" Target="http://www.dataasylum.com/gangstalking-targeted-individual-information.html" TargetMode="External"/><Relationship Id="rId49" Type="http://schemas.openxmlformats.org/officeDocument/2006/relationships/hyperlink" Target="http://www.dataasylum.com/gangstalking-targeted-individual-information.html" TargetMode="External"/><Relationship Id="rId10" Type="http://schemas.openxmlformats.org/officeDocument/2006/relationships/hyperlink" Target="http://www.dataasylum.com/media-bioapi-chemtrails-references2.html" TargetMode="External"/><Relationship Id="rId19" Type="http://schemas.openxmlformats.org/officeDocument/2006/relationships/hyperlink" Target="http://www.dataasylum.com/bioapi-physical-fibers-evidence.html" TargetMode="External"/><Relationship Id="rId31" Type="http://schemas.openxmlformats.org/officeDocument/2006/relationships/hyperlink" Target="http://www.dataasylum.com/media-bioapi-chemtrails-references2.html" TargetMode="External"/><Relationship Id="rId44" Type="http://schemas.openxmlformats.org/officeDocument/2006/relationships/hyperlink" Target="http://www.dataasylum.com/media-bioapi-chemtrails-references3.html" TargetMode="External"/><Relationship Id="rId52" Type="http://schemas.openxmlformats.org/officeDocument/2006/relationships/hyperlink" Target="http://www.dataasylum.com/media-bioapi-chemtrails-references4.html" TargetMode="External"/><Relationship Id="rId4" Type="http://schemas.openxmlformats.org/officeDocument/2006/relationships/hyperlink" Target="http://www.dataasylum.com/media-bioapi-chemtrails-references2.html" TargetMode="External"/><Relationship Id="rId9" Type="http://schemas.openxmlformats.org/officeDocument/2006/relationships/hyperlink" Target="http://www.dataasylum.com/mindcontrol-examples-directtospeech.html" TargetMode="External"/><Relationship Id="rId14" Type="http://schemas.openxmlformats.org/officeDocument/2006/relationships/hyperlink" Target="http://www.dataasylum.com/media-bioapi-chemtrails-references2.html" TargetMode="External"/><Relationship Id="rId22" Type="http://schemas.openxmlformats.org/officeDocument/2006/relationships/hyperlink" Target="http://www.dataasylum.com/targeted-individuals-cure.html" TargetMode="External"/><Relationship Id="rId27" Type="http://schemas.openxmlformats.org/officeDocument/2006/relationships/hyperlink" Target="http://www.dataasylum.com/media-bioapi-chemtrails-references5.html" TargetMode="External"/><Relationship Id="rId30" Type="http://schemas.openxmlformats.org/officeDocument/2006/relationships/hyperlink" Target="http://www.imdb.com/title/tt1663662" TargetMode="External"/><Relationship Id="rId35" Type="http://schemas.openxmlformats.org/officeDocument/2006/relationships/hyperlink" Target="http://www.dataasylum.com/media-bioapi-chemtrails-references2.html" TargetMode="External"/><Relationship Id="rId43" Type="http://schemas.openxmlformats.org/officeDocument/2006/relationships/hyperlink" Target="http://www.dataasylum.com/media-bioapi-chemtrails-references2.html" TargetMode="External"/><Relationship Id="rId48" Type="http://schemas.openxmlformats.org/officeDocument/2006/relationships/hyperlink" Target="http://www.dataasylum.com/media-bioapi-chemtrails-references2.html" TargetMode="External"/><Relationship Id="rId8" Type="http://schemas.openxmlformats.org/officeDocument/2006/relationships/hyperlink" Target="http://www.dataasylum.com/media-bioapi-chemtrails-references4.html" TargetMode="External"/><Relationship Id="rId51" Type="http://schemas.openxmlformats.org/officeDocument/2006/relationships/hyperlink" Target="http://www.dataasylum.com/media-bioapi-chemtrails-references3.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2736</Words>
  <Characters>15051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2013-12-11T18:46:00Z</dcterms:created>
  <dcterms:modified xsi:type="dcterms:W3CDTF">2013-12-11T18:59:00Z</dcterms:modified>
</cp:coreProperties>
</file>